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B450" w14:textId="46C07222" w:rsidR="0073021D" w:rsidRDefault="00515CDB">
      <w:pPr>
        <w:pStyle w:val="BodyText"/>
        <w:rPr>
          <w:rFonts w:ascii="Times New Roman"/>
          <w:sz w:val="20"/>
        </w:rPr>
      </w:pPr>
      <w:r>
        <w:rPr>
          <w:rFonts w:ascii="Tahoma"/>
          <w:noProof/>
          <w:sz w:val="20"/>
        </w:rPr>
        <w:drawing>
          <wp:anchor distT="0" distB="0" distL="114300" distR="114300" simplePos="0" relativeHeight="251655168" behindDoc="0" locked="0" layoutInCell="1" allowOverlap="1" wp14:anchorId="653E4B26" wp14:editId="1CF1DD27">
            <wp:simplePos x="0" y="0"/>
            <wp:positionH relativeFrom="column">
              <wp:posOffset>1732527</wp:posOffset>
            </wp:positionH>
            <wp:positionV relativeFrom="paragraph">
              <wp:posOffset>-13110</wp:posOffset>
            </wp:positionV>
            <wp:extent cx="3897392" cy="1777181"/>
            <wp:effectExtent l="0" t="0" r="825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392" cy="177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77276" w14:textId="1B5EB014" w:rsidR="00515CDB" w:rsidRDefault="00515CDB">
      <w:pPr>
        <w:pStyle w:val="BodyText"/>
        <w:rPr>
          <w:rFonts w:ascii="Times New Roman"/>
          <w:sz w:val="20"/>
        </w:rPr>
      </w:pPr>
    </w:p>
    <w:p w14:paraId="7344FB77" w14:textId="13AE588B" w:rsidR="00515CDB" w:rsidRDefault="00515CDB">
      <w:pPr>
        <w:pStyle w:val="BodyText"/>
        <w:rPr>
          <w:rFonts w:ascii="Times New Roman"/>
          <w:sz w:val="20"/>
        </w:rPr>
      </w:pPr>
    </w:p>
    <w:p w14:paraId="3CBD2431" w14:textId="5160A718" w:rsidR="00515CDB" w:rsidRDefault="00515CDB">
      <w:pPr>
        <w:pStyle w:val="BodyText"/>
        <w:rPr>
          <w:rFonts w:ascii="Times New Roman"/>
          <w:sz w:val="20"/>
        </w:rPr>
      </w:pPr>
    </w:p>
    <w:p w14:paraId="2088D9BE" w14:textId="4EA0C2BB" w:rsidR="00515CDB" w:rsidRDefault="00515CDB">
      <w:pPr>
        <w:pStyle w:val="BodyText"/>
        <w:rPr>
          <w:rFonts w:ascii="Times New Roman"/>
          <w:sz w:val="20"/>
        </w:rPr>
      </w:pPr>
    </w:p>
    <w:p w14:paraId="15604255" w14:textId="77777777" w:rsidR="00515CDB" w:rsidRDefault="00515CDB">
      <w:pPr>
        <w:pStyle w:val="BodyText"/>
        <w:rPr>
          <w:rFonts w:ascii="Times New Roman"/>
          <w:sz w:val="20"/>
        </w:rPr>
      </w:pPr>
    </w:p>
    <w:p w14:paraId="51E9CF5C" w14:textId="46F965C5" w:rsidR="00515CDB" w:rsidRDefault="00515CDB">
      <w:pPr>
        <w:pStyle w:val="BodyText"/>
        <w:rPr>
          <w:rFonts w:ascii="Times New Roman"/>
          <w:sz w:val="20"/>
        </w:rPr>
      </w:pPr>
    </w:p>
    <w:p w14:paraId="469642EF" w14:textId="77777777" w:rsidR="00515CDB" w:rsidRDefault="00515CDB">
      <w:pPr>
        <w:pStyle w:val="BodyText"/>
        <w:rPr>
          <w:rFonts w:ascii="Times New Roman"/>
          <w:sz w:val="20"/>
        </w:rPr>
      </w:pPr>
    </w:p>
    <w:p w14:paraId="501124EB" w14:textId="260AEAFD" w:rsidR="00515CDB" w:rsidRDefault="00515CDB">
      <w:pPr>
        <w:pStyle w:val="BodyText"/>
        <w:rPr>
          <w:rFonts w:ascii="Times New Roman"/>
          <w:sz w:val="20"/>
        </w:rPr>
      </w:pPr>
    </w:p>
    <w:p w14:paraId="7EE97C7C" w14:textId="143FB758" w:rsidR="00515CDB" w:rsidRDefault="00515CDB">
      <w:pPr>
        <w:pStyle w:val="BodyText"/>
        <w:rPr>
          <w:rFonts w:ascii="Times New Roman"/>
          <w:sz w:val="20"/>
        </w:rPr>
      </w:pPr>
    </w:p>
    <w:p w14:paraId="2E7AD236" w14:textId="330235EB" w:rsidR="00515CDB" w:rsidRDefault="00515CDB">
      <w:pPr>
        <w:pStyle w:val="BodyText"/>
        <w:rPr>
          <w:rFonts w:ascii="Times New Roman"/>
          <w:sz w:val="20"/>
        </w:rPr>
      </w:pPr>
    </w:p>
    <w:p w14:paraId="62559E96" w14:textId="6196E906" w:rsidR="00515CDB" w:rsidRDefault="00515CDB">
      <w:pPr>
        <w:pStyle w:val="BodyText"/>
        <w:rPr>
          <w:rFonts w:ascii="Times New Roman"/>
          <w:sz w:val="20"/>
        </w:rPr>
      </w:pPr>
    </w:p>
    <w:p w14:paraId="044E6926" w14:textId="4228951E" w:rsidR="00515CDB" w:rsidRDefault="00515CDB">
      <w:pPr>
        <w:pStyle w:val="BodyText"/>
        <w:rPr>
          <w:rFonts w:ascii="Times New Roman"/>
          <w:sz w:val="20"/>
        </w:rPr>
      </w:pPr>
    </w:p>
    <w:p w14:paraId="453BFBF6" w14:textId="29ED6AAE" w:rsidR="00515CDB" w:rsidRDefault="00515CDB">
      <w:pPr>
        <w:pStyle w:val="BodyText"/>
        <w:rPr>
          <w:rFonts w:ascii="Times New Roman"/>
          <w:sz w:val="20"/>
        </w:rPr>
      </w:pPr>
      <w:r>
        <w:rPr>
          <w:b/>
          <w:i/>
          <w:noProof/>
          <w:color w:val="006FC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8C5C0" wp14:editId="171916AE">
                <wp:simplePos x="0" y="0"/>
                <wp:positionH relativeFrom="page">
                  <wp:posOffset>3067665</wp:posOffset>
                </wp:positionH>
                <wp:positionV relativeFrom="paragraph">
                  <wp:posOffset>71898</wp:posOffset>
                </wp:positionV>
                <wp:extent cx="1053956" cy="398207"/>
                <wp:effectExtent l="0" t="0" r="13335" b="20955"/>
                <wp:wrapNone/>
                <wp:docPr id="1633098440" name="Text Box 163309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956" cy="398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FAA88E" w14:textId="2626AC7F" w:rsidR="00515CDB" w:rsidRPr="00515CDB" w:rsidRDefault="00515CDB" w:rsidP="00515CDB">
                            <w:pPr>
                              <w:jc w:val="right"/>
                              <w:rPr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15CDB">
                              <w:rPr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GL-1IPB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8C5C0" id="_x0000_t202" coordsize="21600,21600" o:spt="202" path="m,l,21600r21600,l21600,xe">
                <v:stroke joinstyle="miter"/>
                <v:path gradientshapeok="t" o:connecttype="rect"/>
              </v:shapetype>
              <v:shape id="Text Box 1633098440" o:spid="_x0000_s1026" type="#_x0000_t202" style="position:absolute;margin-left:241.55pt;margin-top:5.65pt;width:8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" fillcolor="white [3201]" strokecolor="white [3212]" strokeweight=".5pt">
                <v:textbox>
                  <w:txbxContent>
                    <w:p w14:paraId="38FAA88E" w14:textId="2626AC7F" w:rsidR="00515CDB" w:rsidRPr="00515CDB" w:rsidRDefault="00515CDB" w:rsidP="00515CDB">
                      <w:pPr>
                        <w:jc w:val="right"/>
                        <w:rPr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515CDB">
                        <w:rPr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GL-1IPB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821E1C" w14:textId="34D9B9FD" w:rsidR="0073021D" w:rsidRDefault="0073021D">
      <w:pPr>
        <w:pStyle w:val="BodyText"/>
        <w:rPr>
          <w:rFonts w:ascii="Tahoma"/>
          <w:b/>
          <w:sz w:val="28"/>
        </w:rPr>
      </w:pPr>
    </w:p>
    <w:p w14:paraId="15C9E4AD" w14:textId="47D359CB" w:rsidR="0073021D" w:rsidRDefault="0073021D">
      <w:pPr>
        <w:pStyle w:val="BodyText"/>
        <w:rPr>
          <w:rFonts w:ascii="Tahoma"/>
          <w:b/>
          <w:sz w:val="28"/>
        </w:rPr>
      </w:pPr>
    </w:p>
    <w:p w14:paraId="599A89A4" w14:textId="1A1A39DB" w:rsidR="0073021D" w:rsidRDefault="00000000" w:rsidP="00515CDB">
      <w:pPr>
        <w:pStyle w:val="BodyText"/>
        <w:spacing w:before="52" w:line="285" w:lineRule="auto"/>
        <w:ind w:left="1276" w:right="109"/>
        <w:jc w:val="both"/>
      </w:pPr>
      <w:r>
        <w:br w:type="column"/>
      </w:r>
    </w:p>
    <w:p w14:paraId="189F386A" w14:textId="7C68224A" w:rsidR="0073021D" w:rsidRDefault="0073021D">
      <w:pPr>
        <w:pStyle w:val="BodyText"/>
      </w:pPr>
    </w:p>
    <w:p w14:paraId="2F43FA33" w14:textId="77777777" w:rsidR="0073021D" w:rsidRDefault="0073021D">
      <w:pPr>
        <w:pStyle w:val="BodyText"/>
      </w:pPr>
    </w:p>
    <w:p w14:paraId="5DE23923" w14:textId="47808EAA" w:rsidR="0073021D" w:rsidRDefault="0073021D">
      <w:pPr>
        <w:pStyle w:val="BodyText"/>
        <w:spacing w:before="6"/>
        <w:rPr>
          <w:sz w:val="30"/>
        </w:rPr>
      </w:pPr>
    </w:p>
    <w:p w14:paraId="477977B6" w14:textId="77FFF43B" w:rsidR="00E96C97" w:rsidRDefault="00E96C97" w:rsidP="00E96C97">
      <w:pPr>
        <w:ind w:left="-2127" w:firstLine="2411"/>
        <w:rPr>
          <w:rFonts w:ascii="Arial"/>
          <w:b/>
          <w:color w:val="006FC0"/>
          <w:sz w:val="36"/>
          <w:u w:val="thick" w:color="006FC0"/>
        </w:rPr>
      </w:pPr>
    </w:p>
    <w:p w14:paraId="64B8D292" w14:textId="77777777" w:rsidR="0073021D" w:rsidRDefault="0073021D">
      <w:pPr>
        <w:rPr>
          <w:rFonts w:ascii="Arial"/>
          <w:sz w:val="36"/>
        </w:rPr>
        <w:sectPr w:rsidR="0073021D" w:rsidSect="00515CDB">
          <w:headerReference w:type="default" r:id="rId8"/>
          <w:footerReference w:type="default" r:id="rId9"/>
          <w:type w:val="continuous"/>
          <w:pgSz w:w="11910" w:h="16840"/>
          <w:pgMar w:top="1600" w:right="800" w:bottom="940" w:left="140" w:header="720" w:footer="720" w:gutter="0"/>
          <w:cols w:num="2" w:space="2794" w:equalWidth="0">
            <w:col w:w="4775" w:space="395"/>
            <w:col w:w="5800"/>
          </w:cols>
        </w:sectPr>
      </w:pPr>
    </w:p>
    <w:p w14:paraId="11A724A7" w14:textId="73320F87" w:rsidR="00515CDB" w:rsidRPr="00455150" w:rsidRDefault="00515CDB" w:rsidP="00455150">
      <w:pPr>
        <w:rPr>
          <w:sz w:val="24"/>
        </w:rPr>
      </w:pPr>
    </w:p>
    <w:p w14:paraId="2DF04199" w14:textId="77777777" w:rsidR="00515CDB" w:rsidRPr="00455150" w:rsidRDefault="00515CDB" w:rsidP="00515CDB">
      <w:pPr>
        <w:pStyle w:val="Title"/>
        <w:ind w:left="1134"/>
        <w:rPr>
          <w:color w:val="006FC0"/>
          <w:sz w:val="36"/>
          <w:szCs w:val="36"/>
        </w:rPr>
      </w:pPr>
      <w:r w:rsidRPr="00455150">
        <w:rPr>
          <w:color w:val="006FC0"/>
          <w:sz w:val="36"/>
          <w:szCs w:val="36"/>
        </w:rPr>
        <w:t>Thermal</w:t>
      </w:r>
      <w:r w:rsidRPr="00455150">
        <w:rPr>
          <w:color w:val="006FC0"/>
          <w:spacing w:val="-2"/>
          <w:sz w:val="36"/>
          <w:szCs w:val="36"/>
        </w:rPr>
        <w:t xml:space="preserve"> Bullet </w:t>
      </w:r>
      <w:r w:rsidRPr="00455150">
        <w:rPr>
          <w:color w:val="006FC0"/>
          <w:sz w:val="36"/>
          <w:szCs w:val="36"/>
        </w:rPr>
        <w:t>Camera</w:t>
      </w:r>
    </w:p>
    <w:p w14:paraId="09F3C6FC" w14:textId="0E3E45C9" w:rsidR="00515CDB" w:rsidRPr="00455150" w:rsidRDefault="00515CDB" w:rsidP="00515CDB">
      <w:pPr>
        <w:pStyle w:val="Title"/>
        <w:ind w:left="1134"/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</w:pPr>
      <w:r w:rsidRPr="00455150"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  <w:t>A thermal camera is an inspection tool that captures infrared energy – radiation emitted from an object – and creates an image. which are</w:t>
      </w:r>
      <w:r w:rsidR="00455150"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  <w:t xml:space="preserve"> </w:t>
      </w:r>
      <w:r w:rsidRPr="00455150"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  <w:t>fixed bullet network cameras, ideal for security and surveillance applications.</w:t>
      </w:r>
    </w:p>
    <w:p w14:paraId="48FBB524" w14:textId="419BADDA" w:rsidR="00455150" w:rsidRDefault="00515CDB" w:rsidP="00455150">
      <w:pPr>
        <w:pStyle w:val="Title"/>
        <w:ind w:left="1134"/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</w:pPr>
      <w:r w:rsidRPr="00455150"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  <w:t>There are multiple lens options</w:t>
      </w:r>
      <w:r w:rsidR="00455150"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  <w:t xml:space="preserve"> </w:t>
      </w:r>
      <w:r w:rsidRPr="00455150"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  <w:t>available including; 6/8/15/25/35/50/60mm lenses. It is also having temperature measurement functionality with a temperature range of -40°C~150°C. The camera has multiple measurement tools which will allow for a small scale process control monitoring.</w:t>
      </w:r>
    </w:p>
    <w:p w14:paraId="3FBCA2CA" w14:textId="77777777" w:rsidR="00455150" w:rsidRPr="00455150" w:rsidRDefault="00455150" w:rsidP="00455150">
      <w:pPr>
        <w:pStyle w:val="Title"/>
        <w:ind w:left="1134"/>
        <w:rPr>
          <w:rFonts w:ascii="Calibri" w:eastAsia="Calibri" w:hAnsi="Calibri" w:cs="Calibri"/>
          <w:b w:val="0"/>
          <w:bCs w:val="0"/>
          <w:sz w:val="24"/>
          <w:szCs w:val="22"/>
          <w:u w:val="none"/>
        </w:rPr>
      </w:pPr>
    </w:p>
    <w:p w14:paraId="0ADC591B" w14:textId="77777777" w:rsidR="00455150" w:rsidRPr="00E96C97" w:rsidRDefault="00455150" w:rsidP="00455150">
      <w:pPr>
        <w:ind w:left="-4820" w:firstLine="6096"/>
        <w:rPr>
          <w:rFonts w:ascii="Arial"/>
          <w:b/>
          <w:sz w:val="36"/>
          <w:u w:val="single"/>
        </w:rPr>
      </w:pPr>
      <w:r w:rsidRPr="00E96C97">
        <w:rPr>
          <w:rFonts w:ascii="Arial"/>
          <w:b/>
          <w:color w:val="006FC0"/>
          <w:sz w:val="36"/>
          <w:u w:val="single"/>
        </w:rPr>
        <w:t>Key</w:t>
      </w:r>
      <w:r w:rsidRPr="00E96C97">
        <w:rPr>
          <w:rFonts w:ascii="Arial"/>
          <w:b/>
          <w:color w:val="006FC0"/>
          <w:spacing w:val="-19"/>
          <w:sz w:val="36"/>
          <w:u w:val="single"/>
        </w:rPr>
        <w:t xml:space="preserve"> </w:t>
      </w:r>
      <w:r w:rsidRPr="00E96C97">
        <w:rPr>
          <w:rFonts w:ascii="Arial"/>
          <w:b/>
          <w:color w:val="006FC0"/>
          <w:sz w:val="36"/>
          <w:u w:val="single"/>
        </w:rPr>
        <w:t>Features:-</w:t>
      </w:r>
    </w:p>
    <w:p w14:paraId="425324FE" w14:textId="77777777" w:rsidR="00455150" w:rsidRDefault="00455150" w:rsidP="00455150">
      <w:pPr>
        <w:pStyle w:val="BodyText"/>
        <w:spacing w:before="8"/>
        <w:ind w:firstLine="5671"/>
        <w:rPr>
          <w:rFonts w:ascii="Arial"/>
          <w:b/>
          <w:sz w:val="13"/>
        </w:rPr>
      </w:pPr>
    </w:p>
    <w:p w14:paraId="0ABF095B" w14:textId="77777777" w:rsidR="00455150" w:rsidRDefault="00455150" w:rsidP="00455150">
      <w:pPr>
        <w:pStyle w:val="ListParagraph"/>
        <w:numPr>
          <w:ilvl w:val="0"/>
          <w:numId w:val="1"/>
        </w:numPr>
        <w:spacing w:before="51"/>
        <w:ind w:left="567" w:firstLine="426"/>
        <w:rPr>
          <w:sz w:val="24"/>
        </w:rPr>
      </w:pPr>
      <w:r>
        <w:rPr>
          <w:sz w:val="24"/>
        </w:rPr>
        <w:t>Resolution:</w:t>
      </w:r>
      <w:r>
        <w:rPr>
          <w:spacing w:val="-8"/>
          <w:sz w:val="24"/>
        </w:rPr>
        <w:t xml:space="preserve"> </w:t>
      </w:r>
      <w:r>
        <w:rPr>
          <w:sz w:val="24"/>
        </w:rPr>
        <w:t>400x300/640x512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detector</w:t>
      </w:r>
    </w:p>
    <w:p w14:paraId="5DD69CCE" w14:textId="77777777" w:rsidR="00455150" w:rsidRDefault="00455150" w:rsidP="00455150">
      <w:pPr>
        <w:pStyle w:val="ListParagraph"/>
        <w:numPr>
          <w:ilvl w:val="0"/>
          <w:numId w:val="1"/>
        </w:numPr>
        <w:spacing w:before="177"/>
        <w:ind w:left="567" w:firstLine="426"/>
        <w:rPr>
          <w:sz w:val="24"/>
        </w:rPr>
      </w:pPr>
      <w:r>
        <w:rPr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z w:val="24"/>
        </w:rPr>
        <w:t>Lens</w:t>
      </w:r>
      <w:r>
        <w:rPr>
          <w:spacing w:val="-7"/>
          <w:sz w:val="24"/>
        </w:rPr>
        <w:t xml:space="preserve"> </w:t>
      </w:r>
      <w:r>
        <w:rPr>
          <w:sz w:val="24"/>
        </w:rPr>
        <w:t>Option:</w:t>
      </w:r>
      <w:r>
        <w:rPr>
          <w:spacing w:val="-2"/>
          <w:sz w:val="24"/>
        </w:rPr>
        <w:t xml:space="preserve"> </w:t>
      </w:r>
      <w:r>
        <w:rPr>
          <w:sz w:val="24"/>
        </w:rPr>
        <w:t>8mm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60mm</w:t>
      </w:r>
    </w:p>
    <w:p w14:paraId="0D4A863F" w14:textId="77777777" w:rsidR="00455150" w:rsidRDefault="00455150" w:rsidP="00455150">
      <w:pPr>
        <w:pStyle w:val="ListParagraph"/>
        <w:numPr>
          <w:ilvl w:val="0"/>
          <w:numId w:val="1"/>
        </w:numPr>
        <w:ind w:left="567" w:firstLine="426"/>
        <w:rPr>
          <w:sz w:val="24"/>
        </w:rPr>
      </w:pPr>
      <w:r>
        <w:rPr>
          <w:spacing w:val="-1"/>
          <w:sz w:val="24"/>
        </w:rPr>
        <w:t>ONVIF/API/SDK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Compatibility</w:t>
      </w:r>
    </w:p>
    <w:p w14:paraId="7F0CD894" w14:textId="77777777" w:rsidR="00455150" w:rsidRDefault="00455150" w:rsidP="00455150">
      <w:pPr>
        <w:pStyle w:val="ListParagraph"/>
        <w:numPr>
          <w:ilvl w:val="0"/>
          <w:numId w:val="1"/>
        </w:numPr>
        <w:spacing w:before="177"/>
        <w:ind w:left="567" w:firstLine="426"/>
        <w:rPr>
          <w:sz w:val="24"/>
        </w:rPr>
      </w:pPr>
      <w:r>
        <w:rPr>
          <w:sz w:val="24"/>
        </w:rPr>
        <w:t>Multiple</w:t>
      </w:r>
      <w:r>
        <w:rPr>
          <w:spacing w:val="-6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7"/>
          <w:sz w:val="24"/>
        </w:rPr>
        <w:t xml:space="preserve"> </w:t>
      </w:r>
      <w:r>
        <w:rPr>
          <w:sz w:val="24"/>
        </w:rPr>
        <w:t>Tools</w:t>
      </w:r>
    </w:p>
    <w:p w14:paraId="2ADDA0B9" w14:textId="77777777" w:rsidR="00455150" w:rsidRDefault="00455150" w:rsidP="00455150">
      <w:pPr>
        <w:pStyle w:val="ListParagraph"/>
        <w:numPr>
          <w:ilvl w:val="0"/>
          <w:numId w:val="1"/>
        </w:numPr>
        <w:tabs>
          <w:tab w:val="left" w:pos="1418"/>
        </w:tabs>
        <w:ind w:left="567" w:firstLine="426"/>
        <w:rPr>
          <w:sz w:val="24"/>
        </w:rPr>
      </w:pPr>
      <w:r>
        <w:rPr>
          <w:sz w:val="24"/>
        </w:rPr>
        <w:t>DVE</w:t>
      </w:r>
      <w:r>
        <w:rPr>
          <w:spacing w:val="-2"/>
          <w:sz w:val="24"/>
        </w:rPr>
        <w:t xml:space="preserve"> </w:t>
      </w:r>
      <w:r>
        <w:rPr>
          <w:sz w:val="24"/>
        </w:rPr>
        <w:t>Imaging</w:t>
      </w:r>
    </w:p>
    <w:p w14:paraId="04D61F3B" w14:textId="49B39FFC" w:rsidR="0073021D" w:rsidRPr="00455150" w:rsidRDefault="00455150" w:rsidP="00455150">
      <w:pPr>
        <w:pStyle w:val="ListParagraph"/>
        <w:numPr>
          <w:ilvl w:val="0"/>
          <w:numId w:val="1"/>
        </w:numPr>
        <w:tabs>
          <w:tab w:val="left" w:pos="1418"/>
        </w:tabs>
        <w:ind w:left="567" w:firstLine="426"/>
        <w:rPr>
          <w:sz w:val="24"/>
        </w:rPr>
      </w:pPr>
      <w:r w:rsidRPr="00455150">
        <w:rPr>
          <w:b/>
          <w:bCs/>
          <w:sz w:val="24"/>
        </w:rPr>
        <w:t>BIS, CE, ISO, FCC &amp; ROHS</w:t>
      </w:r>
      <w:r w:rsidRPr="00455150">
        <w:rPr>
          <w:sz w:val="24"/>
        </w:rPr>
        <w:t xml:space="preserve"> </w:t>
      </w:r>
      <w:r>
        <w:rPr>
          <w:sz w:val="24"/>
        </w:rPr>
        <w:t>Certified</w:t>
      </w:r>
    </w:p>
    <w:p w14:paraId="2578DEB2" w14:textId="77777777" w:rsidR="0073021D" w:rsidRDefault="0073021D">
      <w:pPr>
        <w:pStyle w:val="BodyText"/>
        <w:rPr>
          <w:sz w:val="20"/>
        </w:rPr>
      </w:pPr>
    </w:p>
    <w:p w14:paraId="29041859" w14:textId="77777777" w:rsidR="0073021D" w:rsidRDefault="0073021D">
      <w:pPr>
        <w:pStyle w:val="BodyText"/>
        <w:spacing w:before="11"/>
        <w:rPr>
          <w:sz w:val="18"/>
        </w:rPr>
      </w:pPr>
    </w:p>
    <w:p w14:paraId="1D26E554" w14:textId="1F83ED9D" w:rsidR="0073021D" w:rsidRPr="00455150" w:rsidRDefault="00000000" w:rsidP="00455150">
      <w:pPr>
        <w:pStyle w:val="Heading1"/>
        <w:ind w:left="5954"/>
      </w:pPr>
      <w:r w:rsidRPr="00455150">
        <w:rPr>
          <w:color w:val="006FC0"/>
        </w:rPr>
        <w:t>Dimensions:-</w:t>
      </w:r>
    </w:p>
    <w:p w14:paraId="78387691" w14:textId="233F6831" w:rsidR="0073021D" w:rsidRDefault="00455150" w:rsidP="00E96C97">
      <w:pPr>
        <w:pStyle w:val="BodyText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11064F71" wp14:editId="6181FA56">
            <wp:simplePos x="0" y="0"/>
            <wp:positionH relativeFrom="page">
              <wp:posOffset>3811884</wp:posOffset>
            </wp:positionH>
            <wp:positionV relativeFrom="paragraph">
              <wp:posOffset>198939</wp:posOffset>
            </wp:positionV>
            <wp:extent cx="2609215" cy="847725"/>
            <wp:effectExtent l="0" t="0" r="635" b="9525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99B94" w14:textId="658FF0A8" w:rsidR="0073021D" w:rsidRDefault="0073021D">
      <w:pPr>
        <w:pStyle w:val="BodyText"/>
        <w:spacing w:before="7"/>
        <w:rPr>
          <w:b/>
          <w:sz w:val="14"/>
        </w:rPr>
      </w:pPr>
    </w:p>
    <w:p w14:paraId="3C423CD4" w14:textId="77777777" w:rsidR="0073021D" w:rsidRDefault="0073021D">
      <w:pPr>
        <w:rPr>
          <w:sz w:val="14"/>
        </w:rPr>
        <w:sectPr w:rsidR="0073021D">
          <w:type w:val="continuous"/>
          <w:pgSz w:w="11910" w:h="16840"/>
          <w:pgMar w:top="1600" w:right="800" w:bottom="940" w:left="140" w:header="720" w:footer="720" w:gutter="0"/>
          <w:cols w:space="720"/>
        </w:sectPr>
      </w:pPr>
    </w:p>
    <w:p w14:paraId="54247678" w14:textId="77777777" w:rsidR="0073021D" w:rsidRDefault="00000000">
      <w:pPr>
        <w:spacing w:before="89"/>
        <w:ind w:left="1145"/>
        <w:rPr>
          <w:rFonts w:ascii="Tahoma"/>
          <w:b/>
          <w:sz w:val="40"/>
        </w:rPr>
      </w:pPr>
      <w:r>
        <w:rPr>
          <w:rFonts w:ascii="Tahoma"/>
          <w:b/>
          <w:color w:val="006FC0"/>
          <w:sz w:val="40"/>
        </w:rPr>
        <w:lastRenderedPageBreak/>
        <w:t>Specifications:-</w:t>
      </w:r>
    </w:p>
    <w:p w14:paraId="15E1B130" w14:textId="77777777" w:rsidR="0073021D" w:rsidRDefault="0073021D">
      <w:pPr>
        <w:pStyle w:val="BodyText"/>
        <w:spacing w:before="8" w:after="1"/>
        <w:rPr>
          <w:rFonts w:ascii="Tahoma"/>
          <w:b/>
          <w:sz w:val="20"/>
        </w:rPr>
      </w:pPr>
    </w:p>
    <w:tbl>
      <w:tblPr>
        <w:tblW w:w="0" w:type="auto"/>
        <w:tblInd w:w="1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3219"/>
        <w:gridCol w:w="3269"/>
      </w:tblGrid>
      <w:tr w:rsidR="0073021D" w14:paraId="13503841" w14:textId="77777777">
        <w:trPr>
          <w:trHeight w:val="267"/>
        </w:trPr>
        <w:tc>
          <w:tcPr>
            <w:tcW w:w="3059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0E573EE1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4413F94E" w14:textId="63D4ED55" w:rsidR="0073021D" w:rsidRPr="00DA7C21" w:rsidRDefault="00AE018D" w:rsidP="00DA7C21">
            <w:pPr>
              <w:pStyle w:val="BodyText"/>
              <w:jc w:val="center"/>
              <w:rPr>
                <w:b/>
                <w:bCs/>
              </w:rPr>
            </w:pPr>
            <w:r w:rsidRPr="00DA7C21">
              <w:rPr>
                <w:b/>
                <w:bCs/>
                <w:color w:val="EEECE1" w:themeColor="background2"/>
              </w:rPr>
              <w:t>GL400</w:t>
            </w:r>
            <w:r w:rsidR="00DA7C21" w:rsidRPr="00DA7C21">
              <w:rPr>
                <w:b/>
                <w:bCs/>
                <w:color w:val="EEECE1" w:themeColor="background2"/>
              </w:rPr>
              <w:t xml:space="preserve"> Series</w:t>
            </w:r>
          </w:p>
        </w:tc>
        <w:tc>
          <w:tcPr>
            <w:tcW w:w="3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4D500EAF" w14:textId="55F7C882" w:rsidR="0073021D" w:rsidRPr="00DA7C21" w:rsidRDefault="00DA7C21" w:rsidP="00DA7C21">
            <w:pPr>
              <w:pStyle w:val="BodyText"/>
              <w:jc w:val="center"/>
              <w:rPr>
                <w:b/>
                <w:bCs/>
              </w:rPr>
            </w:pPr>
            <w:r w:rsidRPr="00DA7C21">
              <w:rPr>
                <w:b/>
                <w:bCs/>
                <w:color w:val="EEECE1" w:themeColor="background2"/>
              </w:rPr>
              <w:t>GL600 Series</w:t>
            </w:r>
          </w:p>
        </w:tc>
      </w:tr>
      <w:tr w:rsidR="0073021D" w14:paraId="7E7CE2D1" w14:textId="77777777">
        <w:trPr>
          <w:trHeight w:val="25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8ABF94" w14:textId="77777777" w:rsidR="0073021D" w:rsidRDefault="00000000">
            <w:pPr>
              <w:pStyle w:val="TableParagraph"/>
              <w:spacing w:line="240" w:lineRule="exact"/>
            </w:pPr>
            <w:r>
              <w:t>Detector</w:t>
            </w:r>
            <w:r>
              <w:rPr>
                <w:spacing w:val="-7"/>
              </w:rPr>
              <w:t xml:space="preserve"> </w:t>
            </w:r>
            <w:r>
              <w:t>Type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43973" w14:textId="4D54B981" w:rsidR="0073021D" w:rsidRDefault="00B95FAD" w:rsidP="00B95FAD">
            <w:pPr>
              <w:pStyle w:val="TableParagraph"/>
              <w:spacing w:line="240" w:lineRule="exact"/>
            </w:pPr>
            <w:r>
              <w:t xml:space="preserve">             Uncooled</w:t>
            </w:r>
            <w:r>
              <w:rPr>
                <w:spacing w:val="-5"/>
              </w:rPr>
              <w:t xml:space="preserve"> </w:t>
            </w:r>
            <w:r>
              <w:t>IRFPA</w:t>
            </w:r>
            <w:r>
              <w:rPr>
                <w:spacing w:val="-7"/>
              </w:rPr>
              <w:t xml:space="preserve"> </w:t>
            </w:r>
            <w:r>
              <w:t>Microbolometer</w:t>
            </w:r>
            <w:r w:rsidR="00035D55">
              <w:t xml:space="preserve"> 17µm</w:t>
            </w:r>
          </w:p>
        </w:tc>
      </w:tr>
      <w:tr w:rsidR="0073021D" w14:paraId="5E4A122C" w14:textId="77777777">
        <w:trPr>
          <w:trHeight w:val="25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165773" w14:textId="77777777" w:rsidR="0073021D" w:rsidRDefault="00000000">
            <w:pPr>
              <w:pStyle w:val="TableParagraph"/>
              <w:spacing w:line="240" w:lineRule="exact"/>
            </w:pPr>
            <w:r>
              <w:t>Detector</w:t>
            </w:r>
            <w:r>
              <w:rPr>
                <w:spacing w:val="-8"/>
              </w:rPr>
              <w:t xml:space="preserve"> </w:t>
            </w:r>
            <w:r>
              <w:t>Resolution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A36E" w14:textId="77777777" w:rsidR="0073021D" w:rsidRDefault="00000000">
            <w:pPr>
              <w:pStyle w:val="TableParagraph"/>
              <w:spacing w:line="240" w:lineRule="exact"/>
              <w:ind w:left="1271" w:right="1127"/>
              <w:jc w:val="center"/>
            </w:pPr>
            <w:r>
              <w:t>400x300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B85D5" w14:textId="77777777" w:rsidR="0073021D" w:rsidRDefault="00000000">
            <w:pPr>
              <w:pStyle w:val="TableParagraph"/>
              <w:spacing w:line="240" w:lineRule="exact"/>
              <w:ind w:left="1245" w:right="1197"/>
              <w:jc w:val="center"/>
            </w:pPr>
            <w:r>
              <w:t>640x512</w:t>
            </w:r>
          </w:p>
        </w:tc>
      </w:tr>
      <w:tr w:rsidR="0073021D" w14:paraId="4D0A7FBE" w14:textId="77777777">
        <w:trPr>
          <w:trHeight w:val="311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AA7FAFF" w14:textId="77777777" w:rsidR="0073021D" w:rsidRDefault="00000000">
            <w:pPr>
              <w:pStyle w:val="TableParagraph"/>
              <w:spacing w:before="4" w:line="240" w:lineRule="auto"/>
            </w:pPr>
            <w:r>
              <w:t>Thermal</w:t>
            </w:r>
            <w:r>
              <w:rPr>
                <w:spacing w:val="-10"/>
              </w:rPr>
              <w:t xml:space="preserve"> </w:t>
            </w:r>
            <w:r>
              <w:t>Sensitivity</w:t>
            </w:r>
            <w:r>
              <w:rPr>
                <w:spacing w:val="-12"/>
              </w:rPr>
              <w:t xml:space="preserve"> </w:t>
            </w:r>
            <w:r>
              <w:t>(N.E.T.D)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5500BE" w14:textId="002BEC06" w:rsidR="0073021D" w:rsidRDefault="00035D55">
            <w:pPr>
              <w:pStyle w:val="TableParagraph"/>
              <w:spacing w:before="4" w:line="240" w:lineRule="auto"/>
              <w:ind w:left="763"/>
            </w:pPr>
            <w:r>
              <w:t>&lt;70mK</w:t>
            </w:r>
            <w:r>
              <w:rPr>
                <w:spacing w:val="-6"/>
              </w:rPr>
              <w:t xml:space="preserve"> </w:t>
            </w:r>
            <w:r>
              <w:t>@F1.0,</w:t>
            </w:r>
            <w:r>
              <w:rPr>
                <w:spacing w:val="-4"/>
              </w:rPr>
              <w:t xml:space="preserve"> </w:t>
            </w:r>
            <w:r>
              <w:t>300K</w:t>
            </w:r>
          </w:p>
        </w:tc>
      </w:tr>
      <w:tr w:rsidR="0073021D" w14:paraId="38296E8F" w14:textId="77777777">
        <w:trPr>
          <w:trHeight w:val="268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6D38CA4" w14:textId="77777777" w:rsidR="0073021D" w:rsidRDefault="00000000">
            <w:pPr>
              <w:pStyle w:val="TableParagraph"/>
              <w:spacing w:line="248" w:lineRule="exact"/>
            </w:pPr>
            <w:r>
              <w:t>Spatial</w:t>
            </w:r>
            <w:r>
              <w:rPr>
                <w:spacing w:val="-7"/>
              </w:rPr>
              <w:t xml:space="preserve"> </w:t>
            </w:r>
            <w:r>
              <w:t>Resolution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49A5" w14:textId="77777777" w:rsidR="0073021D" w:rsidRDefault="00000000">
            <w:pPr>
              <w:pStyle w:val="TableParagraph"/>
              <w:spacing w:line="248" w:lineRule="exact"/>
              <w:ind w:left="767"/>
            </w:pPr>
            <w:r>
              <w:t>1.09mrad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0FF28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3021D" w14:paraId="40C56429" w14:textId="77777777">
        <w:trPr>
          <w:trHeight w:val="25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83334D" w14:textId="77777777" w:rsidR="0073021D" w:rsidRDefault="00000000">
            <w:pPr>
              <w:pStyle w:val="TableParagraph"/>
              <w:spacing w:line="234" w:lineRule="exact"/>
            </w:pPr>
            <w:r>
              <w:t>Spectral</w:t>
            </w:r>
            <w:r>
              <w:rPr>
                <w:spacing w:val="-7"/>
              </w:rPr>
              <w:t xml:space="preserve"> </w:t>
            </w:r>
            <w:r>
              <w:t>range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D229" w14:textId="3779FF1A" w:rsidR="0073021D" w:rsidRDefault="00000000">
            <w:pPr>
              <w:pStyle w:val="TableParagraph"/>
              <w:spacing w:line="234" w:lineRule="exact"/>
              <w:ind w:left="766"/>
            </w:pPr>
            <w:r>
              <w:t>7.5~</w:t>
            </w:r>
            <w:r w:rsidR="00035D55">
              <w:t>17</w:t>
            </w:r>
            <w:r>
              <w:t>μm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B249C8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3021D" w14:paraId="05711B80" w14:textId="77777777">
        <w:trPr>
          <w:trHeight w:val="378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A03EF3" w14:textId="16348ED7" w:rsidR="0073021D" w:rsidRDefault="00035D55">
            <w:pPr>
              <w:pStyle w:val="TableParagraph"/>
              <w:spacing w:before="49" w:line="240" w:lineRule="auto"/>
            </w:pPr>
            <w:r>
              <w:t>Color</w:t>
            </w:r>
            <w:r>
              <w:rPr>
                <w:spacing w:val="-9"/>
              </w:rPr>
              <w:t xml:space="preserve"> </w:t>
            </w:r>
            <w:r>
              <w:t>Palette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BEA1C" w14:textId="77777777" w:rsidR="0073021D" w:rsidRDefault="00000000">
            <w:pPr>
              <w:pStyle w:val="TableParagraph"/>
              <w:spacing w:line="206" w:lineRule="exact"/>
              <w:ind w:left="763"/>
            </w:pPr>
            <w:r>
              <w:t>Black-Heat</w:t>
            </w:r>
            <w:r>
              <w:rPr>
                <w:spacing w:val="-9"/>
              </w:rPr>
              <w:t xml:space="preserve"> </w:t>
            </w:r>
            <w:r>
              <w:t>/White-Heat/Rainbow/Iron-Red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17</w:t>
            </w:r>
            <w:r>
              <w:rPr>
                <w:spacing w:val="-6"/>
              </w:rPr>
              <w:t xml:space="preserve"> </w:t>
            </w:r>
            <w:r>
              <w:t>modes</w:t>
            </w:r>
          </w:p>
        </w:tc>
      </w:tr>
      <w:tr w:rsidR="0073021D" w14:paraId="34BCA80C" w14:textId="77777777">
        <w:trPr>
          <w:trHeight w:val="30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F38C38E" w14:textId="77777777" w:rsidR="0073021D" w:rsidRDefault="00000000">
            <w:pPr>
              <w:pStyle w:val="TableParagraph"/>
              <w:spacing w:before="5" w:line="240" w:lineRule="auto"/>
            </w:pPr>
            <w:r>
              <w:t>Lens</w:t>
            </w:r>
            <w:r>
              <w:rPr>
                <w:spacing w:val="-8"/>
              </w:rPr>
              <w:t xml:space="preserve"> </w:t>
            </w:r>
            <w:r>
              <w:t>Type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3186C" w14:textId="77777777" w:rsidR="0073021D" w:rsidRDefault="00000000">
            <w:pPr>
              <w:pStyle w:val="TableParagraph"/>
              <w:spacing w:before="5" w:line="240" w:lineRule="auto"/>
              <w:ind w:left="763"/>
            </w:pPr>
            <w:r>
              <w:t>Fixed</w:t>
            </w:r>
          </w:p>
        </w:tc>
      </w:tr>
      <w:tr w:rsidR="0073021D" w14:paraId="0DCC3540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487B2C5" w14:textId="77777777" w:rsidR="0073021D" w:rsidRDefault="00000000">
            <w:pPr>
              <w:pStyle w:val="TableParagraph"/>
            </w:pPr>
            <w:r>
              <w:t>Lens</w:t>
            </w:r>
            <w:r>
              <w:rPr>
                <w:spacing w:val="-6"/>
              </w:rPr>
              <w:t xml:space="preserve"> </w:t>
            </w:r>
            <w:r>
              <w:t>Focus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20450" w14:textId="77777777" w:rsidR="0073021D" w:rsidRDefault="00000000">
            <w:pPr>
              <w:pStyle w:val="TableParagraph"/>
              <w:ind w:left="763"/>
            </w:pPr>
            <w:r>
              <w:t>Manual</w:t>
            </w:r>
            <w:r>
              <w:rPr>
                <w:spacing w:val="-5"/>
              </w:rPr>
              <w:t xml:space="preserve"> </w:t>
            </w:r>
            <w:r>
              <w:t>Focus</w:t>
            </w:r>
          </w:p>
        </w:tc>
      </w:tr>
      <w:tr w:rsidR="0073021D" w14:paraId="0CED9F84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E2396F6" w14:textId="77777777" w:rsidR="0073021D" w:rsidRDefault="00000000">
            <w:pPr>
              <w:pStyle w:val="TableParagraph"/>
            </w:pPr>
            <w:r>
              <w:t>Features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35CD7" w14:textId="77777777" w:rsidR="0073021D" w:rsidRDefault="00000000">
            <w:pPr>
              <w:pStyle w:val="TableParagraph"/>
              <w:ind w:left="769"/>
            </w:pPr>
            <w:r>
              <w:t>Electronic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Stabilization</w:t>
            </w:r>
          </w:p>
        </w:tc>
      </w:tr>
      <w:tr w:rsidR="0073021D" w14:paraId="0D381C2B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130D44A7" w14:textId="77777777" w:rsidR="0073021D" w:rsidRDefault="00000000">
            <w:pPr>
              <w:pStyle w:val="TableParagraph"/>
            </w:pPr>
            <w:r>
              <w:rPr>
                <w:color w:val="FFFFFF"/>
              </w:rPr>
              <w:t>Video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&amp; Audio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7F0F68E5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3021D" w14:paraId="10633A14" w14:textId="77777777">
        <w:trPr>
          <w:trHeight w:val="2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9D6494" w14:textId="77777777" w:rsidR="0073021D" w:rsidRDefault="00000000">
            <w:pPr>
              <w:pStyle w:val="TableParagraph"/>
              <w:spacing w:line="265" w:lineRule="exact"/>
            </w:pPr>
            <w:r>
              <w:t>Compression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85C20" w14:textId="3C86AB1D" w:rsidR="0073021D" w:rsidRDefault="00000000">
            <w:pPr>
              <w:pStyle w:val="TableParagraph"/>
              <w:spacing w:line="265" w:lineRule="exact"/>
              <w:ind w:left="763"/>
            </w:pPr>
            <w:r>
              <w:t>H.265,</w:t>
            </w:r>
            <w:r w:rsidR="00455150">
              <w:t xml:space="preserve"> </w:t>
            </w:r>
            <w:r>
              <w:t>H.264,</w:t>
            </w:r>
            <w:r>
              <w:rPr>
                <w:spacing w:val="-10"/>
              </w:rPr>
              <w:t xml:space="preserve"> </w:t>
            </w:r>
            <w:r>
              <w:t>MUPEG</w:t>
            </w:r>
          </w:p>
        </w:tc>
      </w:tr>
      <w:tr w:rsidR="0073021D" w14:paraId="70AEC2B6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9B7CDE2" w14:textId="77777777" w:rsidR="0073021D" w:rsidRDefault="00000000">
            <w:pPr>
              <w:pStyle w:val="TableParagraph"/>
            </w:pPr>
            <w:r>
              <w:t>Frame</w:t>
            </w:r>
            <w:r>
              <w:rPr>
                <w:spacing w:val="-3"/>
              </w:rPr>
              <w:t xml:space="preserve"> </w:t>
            </w:r>
            <w:r>
              <w:t>Rate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22EEB" w14:textId="77777777" w:rsidR="0073021D" w:rsidRDefault="00000000">
            <w:pPr>
              <w:pStyle w:val="TableParagraph"/>
              <w:ind w:left="767"/>
            </w:pPr>
            <w:r>
              <w:t>Main</w:t>
            </w:r>
            <w:r>
              <w:rPr>
                <w:spacing w:val="-8"/>
              </w:rPr>
              <w:t xml:space="preserve"> </w:t>
            </w:r>
            <w:r>
              <w:t>Stream:</w:t>
            </w:r>
            <w:r>
              <w:rPr>
                <w:spacing w:val="-7"/>
              </w:rPr>
              <w:t xml:space="preserve"> </w:t>
            </w:r>
            <w:r>
              <w:t>D1</w:t>
            </w:r>
            <w:r>
              <w:rPr>
                <w:spacing w:val="-5"/>
              </w:rPr>
              <w:t xml:space="preserve"> </w:t>
            </w:r>
            <w:r>
              <w:t>@25/30fps</w:t>
            </w:r>
          </w:p>
        </w:tc>
      </w:tr>
      <w:tr w:rsidR="0073021D" w14:paraId="08DE434F" w14:textId="77777777">
        <w:trPr>
          <w:trHeight w:val="25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B70BC0C" w14:textId="77777777" w:rsidR="0073021D" w:rsidRDefault="00000000">
            <w:pPr>
              <w:pStyle w:val="TableParagraph"/>
              <w:spacing w:line="240" w:lineRule="exact"/>
            </w:pPr>
            <w:r>
              <w:t>Bit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Control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B02FC" w14:textId="77777777" w:rsidR="0073021D" w:rsidRDefault="00000000">
            <w:pPr>
              <w:pStyle w:val="TableParagraph"/>
              <w:spacing w:line="240" w:lineRule="exact"/>
              <w:ind w:left="763"/>
            </w:pPr>
            <w:r>
              <w:t>CBR/VBR</w:t>
            </w:r>
          </w:p>
        </w:tc>
      </w:tr>
      <w:tr w:rsidR="0073021D" w14:paraId="6D7F5231" w14:textId="77777777">
        <w:trPr>
          <w:trHeight w:val="261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1C8E54C" w14:textId="77777777" w:rsidR="0073021D" w:rsidRDefault="00000000">
            <w:pPr>
              <w:pStyle w:val="TableParagraph"/>
              <w:spacing w:line="241" w:lineRule="exact"/>
            </w:pPr>
            <w:r>
              <w:t>Bit</w:t>
            </w:r>
            <w:r>
              <w:rPr>
                <w:spacing w:val="-2"/>
              </w:rPr>
              <w:t xml:space="preserve"> </w:t>
            </w:r>
            <w:r>
              <w:t>Rate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1165E9" w14:textId="77777777" w:rsidR="0073021D" w:rsidRDefault="00000000">
            <w:pPr>
              <w:pStyle w:val="TableParagraph"/>
              <w:spacing w:line="241" w:lineRule="exact"/>
              <w:ind w:left="763"/>
            </w:pPr>
            <w:r>
              <w:t>100Kps~6Mbps</w:t>
            </w:r>
          </w:p>
        </w:tc>
      </w:tr>
      <w:tr w:rsidR="0073021D" w14:paraId="2142B764" w14:textId="77777777">
        <w:trPr>
          <w:trHeight w:val="257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8104A2" w14:textId="77777777" w:rsidR="0073021D" w:rsidRDefault="00000000">
            <w:pPr>
              <w:pStyle w:val="TableParagraph"/>
              <w:spacing w:line="237" w:lineRule="exact"/>
            </w:pPr>
            <w:r>
              <w:t>Region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Interest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9B84CF" w14:textId="77777777" w:rsidR="0073021D" w:rsidRDefault="00000000">
            <w:pPr>
              <w:pStyle w:val="TableParagraph"/>
              <w:spacing w:line="237" w:lineRule="exact"/>
              <w:ind w:left="763"/>
            </w:pPr>
            <w:r>
              <w:t>Off/On</w:t>
            </w:r>
            <w:r>
              <w:rPr>
                <w:spacing w:val="-8"/>
              </w:rPr>
              <w:t xml:space="preserve"> </w:t>
            </w:r>
            <w:r>
              <w:t>(8</w:t>
            </w:r>
            <w:r>
              <w:rPr>
                <w:spacing w:val="-6"/>
              </w:rPr>
              <w:t xml:space="preserve"> </w:t>
            </w:r>
            <w:r>
              <w:t>Zone,</w:t>
            </w:r>
            <w:r>
              <w:rPr>
                <w:spacing w:val="-5"/>
              </w:rPr>
              <w:t xml:space="preserve"> </w:t>
            </w:r>
            <w:r>
              <w:t>Rectangle)</w:t>
            </w:r>
          </w:p>
        </w:tc>
      </w:tr>
      <w:tr w:rsidR="0073021D" w14:paraId="59998FF9" w14:textId="77777777">
        <w:trPr>
          <w:trHeight w:val="25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824807" w14:textId="77777777" w:rsidR="0073021D" w:rsidRDefault="00000000">
            <w:pPr>
              <w:pStyle w:val="TableParagraph"/>
              <w:spacing w:line="240" w:lineRule="exact"/>
            </w:pP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Zoom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20011" w14:textId="77777777" w:rsidR="0073021D" w:rsidRDefault="00000000">
            <w:pPr>
              <w:pStyle w:val="TableParagraph"/>
              <w:spacing w:line="240" w:lineRule="exact"/>
              <w:ind w:left="763"/>
            </w:pPr>
            <w:r>
              <w:t>16x</w:t>
            </w:r>
          </w:p>
        </w:tc>
      </w:tr>
      <w:tr w:rsidR="0073021D" w14:paraId="58613544" w14:textId="77777777">
        <w:trPr>
          <w:trHeight w:val="2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3530C6" w14:textId="77777777" w:rsidR="0073021D" w:rsidRDefault="00000000">
            <w:pPr>
              <w:pStyle w:val="TableParagraph"/>
              <w:spacing w:line="265" w:lineRule="exact"/>
            </w:pPr>
            <w:r>
              <w:rPr>
                <w:spacing w:val="-1"/>
              </w:rPr>
              <w:t>Mirror/Defog/Motion</w:t>
            </w:r>
            <w:r>
              <w:rPr>
                <w:spacing w:val="-6"/>
              </w:rPr>
              <w:t xml:space="preserve"> </w:t>
            </w:r>
            <w:r>
              <w:t>Detection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D1CA8" w14:textId="77777777" w:rsidR="0073021D" w:rsidRDefault="00000000">
            <w:pPr>
              <w:pStyle w:val="TableParagraph"/>
              <w:spacing w:line="265" w:lineRule="exact"/>
              <w:ind w:left="763"/>
            </w:pPr>
            <w:r>
              <w:t>Support</w:t>
            </w:r>
          </w:p>
        </w:tc>
      </w:tr>
      <w:tr w:rsidR="0073021D" w14:paraId="4B287872" w14:textId="77777777">
        <w:trPr>
          <w:trHeight w:val="284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45628C" w14:textId="77777777" w:rsidR="0073021D" w:rsidRDefault="00000000">
            <w:pPr>
              <w:pStyle w:val="TableParagraph"/>
            </w:pPr>
            <w:r>
              <w:t>Privacy</w:t>
            </w:r>
            <w:r>
              <w:rPr>
                <w:spacing w:val="-7"/>
              </w:rPr>
              <w:t xml:space="preserve"> </w:t>
            </w:r>
            <w:r>
              <w:t>Masking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25D78" w14:textId="77777777" w:rsidR="0073021D" w:rsidRDefault="00000000">
            <w:pPr>
              <w:pStyle w:val="TableParagraph"/>
              <w:ind w:left="763"/>
            </w:pPr>
            <w:r>
              <w:t>Off/On</w:t>
            </w:r>
            <w:r>
              <w:rPr>
                <w:spacing w:val="-6"/>
              </w:rPr>
              <w:t xml:space="preserve"> </w:t>
            </w:r>
            <w:r>
              <w:t>(4</w:t>
            </w:r>
            <w:r>
              <w:rPr>
                <w:spacing w:val="-5"/>
              </w:rPr>
              <w:t xml:space="preserve"> </w:t>
            </w:r>
            <w:r>
              <w:t>Area,</w:t>
            </w:r>
            <w:r>
              <w:rPr>
                <w:spacing w:val="-5"/>
              </w:rPr>
              <w:t xml:space="preserve"> </w:t>
            </w:r>
            <w:r>
              <w:t>Rectangle)</w:t>
            </w:r>
          </w:p>
        </w:tc>
      </w:tr>
      <w:tr w:rsidR="0073021D" w14:paraId="4B1934F7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A17B90" w14:textId="77777777" w:rsidR="0073021D" w:rsidRDefault="00000000">
            <w:pPr>
              <w:pStyle w:val="TableParagraph"/>
            </w:pPr>
            <w:r>
              <w:t>DVE</w:t>
            </w:r>
            <w:r>
              <w:rPr>
                <w:spacing w:val="-8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Enhance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E2E76" w14:textId="77777777" w:rsidR="0073021D" w:rsidRDefault="00000000">
            <w:pPr>
              <w:pStyle w:val="TableParagraph"/>
              <w:ind w:left="763"/>
            </w:pPr>
            <w:r>
              <w:t>Support</w:t>
            </w:r>
          </w:p>
        </w:tc>
      </w:tr>
      <w:tr w:rsidR="0073021D" w14:paraId="051722C8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111C83E" w14:textId="77777777" w:rsidR="0073021D" w:rsidRDefault="00000000">
            <w:pPr>
              <w:pStyle w:val="TableParagraph"/>
            </w:pPr>
            <w:r>
              <w:t>Audio</w:t>
            </w:r>
            <w:r>
              <w:rPr>
                <w:spacing w:val="-6"/>
              </w:rPr>
              <w:t xml:space="preserve"> </w:t>
            </w:r>
            <w:r>
              <w:t>Compression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BA433" w14:textId="77777777" w:rsidR="0073021D" w:rsidRDefault="00000000">
            <w:pPr>
              <w:pStyle w:val="TableParagraph"/>
              <w:ind w:left="759"/>
            </w:pPr>
            <w:r>
              <w:t>G.711,</w:t>
            </w:r>
            <w:r>
              <w:rPr>
                <w:spacing w:val="-5"/>
              </w:rPr>
              <w:t xml:space="preserve"> </w:t>
            </w:r>
            <w:r>
              <w:t>AMR,</w:t>
            </w:r>
            <w:r>
              <w:rPr>
                <w:spacing w:val="-4"/>
              </w:rPr>
              <w:t xml:space="preserve"> </w:t>
            </w:r>
            <w:r>
              <w:t>RAW_PCM</w:t>
            </w:r>
            <w:r>
              <w:rPr>
                <w:spacing w:val="-11"/>
              </w:rPr>
              <w:t xml:space="preserve"> </w:t>
            </w:r>
            <w:r>
              <w:t>(Optionally)</w:t>
            </w:r>
          </w:p>
        </w:tc>
      </w:tr>
      <w:tr w:rsidR="0073021D" w14:paraId="53BCA3D7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639DF57F" w14:textId="77777777" w:rsidR="0073021D" w:rsidRDefault="00000000">
            <w:pPr>
              <w:pStyle w:val="TableParagraph"/>
            </w:pPr>
            <w:r>
              <w:rPr>
                <w:color w:val="FFFFFF"/>
              </w:rPr>
              <w:t>Intelligence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3DDFF4BC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3021D" w14:paraId="27969541" w14:textId="77777777">
        <w:trPr>
          <w:trHeight w:val="2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6E65D41" w14:textId="77777777" w:rsidR="0073021D" w:rsidRDefault="00000000">
            <w:pPr>
              <w:pStyle w:val="TableParagraph"/>
              <w:spacing w:line="265" w:lineRule="exact"/>
            </w:pPr>
            <w:r>
              <w:t>Intelligent</w:t>
            </w:r>
            <w:r>
              <w:rPr>
                <w:spacing w:val="-7"/>
              </w:rPr>
              <w:t xml:space="preserve"> </w:t>
            </w:r>
            <w:r>
              <w:t>Functions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43A8A" w14:textId="77777777" w:rsidR="0073021D" w:rsidRDefault="00000000">
            <w:pPr>
              <w:pStyle w:val="TableParagraph"/>
              <w:spacing w:line="265" w:lineRule="exact"/>
              <w:ind w:left="781"/>
            </w:pPr>
            <w:r>
              <w:t>Motion</w:t>
            </w:r>
            <w:r>
              <w:rPr>
                <w:spacing w:val="-8"/>
              </w:rPr>
              <w:t xml:space="preserve"> </w:t>
            </w:r>
            <w:r>
              <w:t>Detection,</w:t>
            </w:r>
            <w:r>
              <w:rPr>
                <w:spacing w:val="-6"/>
              </w:rPr>
              <w:t xml:space="preserve"> </w:t>
            </w:r>
            <w:r>
              <w:t>Disk</w:t>
            </w:r>
            <w:r>
              <w:rPr>
                <w:spacing w:val="-3"/>
              </w:rPr>
              <w:t xml:space="preserve"> </w:t>
            </w:r>
            <w:r>
              <w:t>Alarm,</w:t>
            </w:r>
            <w:r>
              <w:rPr>
                <w:spacing w:val="-5"/>
              </w:rPr>
              <w:t xml:space="preserve"> </w:t>
            </w:r>
            <w:r>
              <w:t>I/O</w:t>
            </w:r>
            <w:r>
              <w:rPr>
                <w:spacing w:val="-3"/>
              </w:rPr>
              <w:t xml:space="preserve"> </w:t>
            </w:r>
            <w:r>
              <w:t>alarm,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alarm</w:t>
            </w:r>
          </w:p>
        </w:tc>
      </w:tr>
      <w:tr w:rsidR="0073021D" w14:paraId="7C4631BC" w14:textId="77777777">
        <w:trPr>
          <w:trHeight w:val="458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6E89F46" w14:textId="77777777" w:rsidR="0073021D" w:rsidRDefault="00000000">
            <w:pPr>
              <w:pStyle w:val="TableParagraph"/>
              <w:spacing w:before="79" w:line="240" w:lineRule="auto"/>
            </w:pPr>
            <w:r>
              <w:t>IVS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33744" w14:textId="77777777" w:rsidR="0073021D" w:rsidRDefault="00000000">
            <w:pPr>
              <w:pStyle w:val="TableParagraph"/>
              <w:spacing w:line="214" w:lineRule="exact"/>
              <w:ind w:left="753" w:right="-15"/>
            </w:pPr>
            <w:r>
              <w:t>Perimeter,</w:t>
            </w:r>
            <w:r>
              <w:rPr>
                <w:spacing w:val="14"/>
              </w:rPr>
              <w:t xml:space="preserve"> </w:t>
            </w:r>
            <w:r>
              <w:t>Single</w:t>
            </w:r>
            <w:r>
              <w:rPr>
                <w:spacing w:val="16"/>
              </w:rPr>
              <w:t xml:space="preserve"> </w:t>
            </w:r>
            <w:r>
              <w:t>Virtual</w:t>
            </w:r>
            <w:r>
              <w:rPr>
                <w:spacing w:val="15"/>
              </w:rPr>
              <w:t xml:space="preserve"> </w:t>
            </w:r>
            <w:r>
              <w:t>Fences,</w:t>
            </w:r>
            <w:r>
              <w:rPr>
                <w:spacing w:val="14"/>
              </w:rPr>
              <w:t xml:space="preserve"> </w:t>
            </w:r>
            <w:r>
              <w:t>Double</w:t>
            </w:r>
            <w:r>
              <w:rPr>
                <w:spacing w:val="11"/>
              </w:rPr>
              <w:t xml:space="preserve"> </w:t>
            </w:r>
            <w:r>
              <w:t>Virtual</w:t>
            </w:r>
            <w:r>
              <w:rPr>
                <w:spacing w:val="15"/>
              </w:rPr>
              <w:t xml:space="preserve"> </w:t>
            </w:r>
            <w:r>
              <w:t>Fences,</w:t>
            </w:r>
            <w:r>
              <w:rPr>
                <w:spacing w:val="17"/>
              </w:rPr>
              <w:t xml:space="preserve"> </w:t>
            </w:r>
            <w:r>
              <w:t>Object</w:t>
            </w:r>
          </w:p>
          <w:p w14:paraId="08DC08B1" w14:textId="6B87D7A6" w:rsidR="0073021D" w:rsidRDefault="00000000">
            <w:pPr>
              <w:pStyle w:val="TableParagraph"/>
              <w:spacing w:line="225" w:lineRule="exact"/>
              <w:ind w:left="2541"/>
            </w:pPr>
            <w:r>
              <w:t>left,</w:t>
            </w:r>
            <w:r w:rsidR="004438EA">
              <w:t xml:space="preserve"> </w:t>
            </w:r>
            <w:r>
              <w:t>Object</w:t>
            </w:r>
            <w:r>
              <w:rPr>
                <w:spacing w:val="-5"/>
              </w:rPr>
              <w:t xml:space="preserve"> </w:t>
            </w:r>
            <w:r>
              <w:t>Removed</w:t>
            </w:r>
          </w:p>
        </w:tc>
      </w:tr>
      <w:tr w:rsidR="0073021D" w14:paraId="7775F78B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BEEE56C" w14:textId="77777777" w:rsidR="0073021D" w:rsidRDefault="00000000">
            <w:pPr>
              <w:pStyle w:val="TableParagraph"/>
            </w:pPr>
            <w:r>
              <w:t>Detection</w:t>
            </w:r>
            <w:r>
              <w:rPr>
                <w:spacing w:val="-9"/>
              </w:rPr>
              <w:t xml:space="preserve"> </w:t>
            </w:r>
            <w:r>
              <w:t>Mode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417E9" w14:textId="2122F78E" w:rsidR="0073021D" w:rsidRDefault="00000000">
            <w:pPr>
              <w:pStyle w:val="TableParagraph"/>
              <w:ind w:left="763"/>
            </w:pPr>
            <w:r>
              <w:t>Spot,</w:t>
            </w:r>
            <w:r>
              <w:rPr>
                <w:spacing w:val="-6"/>
              </w:rPr>
              <w:t xml:space="preserve"> </w:t>
            </w:r>
            <w:r>
              <w:t>Line,</w:t>
            </w:r>
            <w:r>
              <w:rPr>
                <w:spacing w:val="-2"/>
              </w:rPr>
              <w:t xml:space="preserve"> </w:t>
            </w:r>
            <w:r>
              <w:t>Area</w:t>
            </w:r>
            <w:r w:rsidR="004438EA">
              <w:t xml:space="preserve"> Intrusion</w:t>
            </w:r>
          </w:p>
        </w:tc>
      </w:tr>
      <w:tr w:rsidR="0073021D" w14:paraId="1D54E927" w14:textId="77777777">
        <w:trPr>
          <w:trHeight w:val="47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A68EA7" w14:textId="77777777" w:rsidR="0073021D" w:rsidRDefault="00000000">
            <w:pPr>
              <w:pStyle w:val="TableParagraph"/>
              <w:spacing w:before="85" w:line="240" w:lineRule="auto"/>
            </w:pPr>
            <w:r>
              <w:t>Measurement</w:t>
            </w:r>
            <w:r>
              <w:rPr>
                <w:spacing w:val="-6"/>
              </w:rPr>
              <w:t xml:space="preserve"> </w:t>
            </w:r>
            <w:r>
              <w:t>Tools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B5996" w14:textId="77777777" w:rsidR="0073021D" w:rsidRDefault="00000000">
            <w:pPr>
              <w:pStyle w:val="TableParagraph"/>
              <w:spacing w:line="220" w:lineRule="exact"/>
              <w:ind w:left="484" w:right="74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measurement</w:t>
            </w:r>
            <w:r>
              <w:rPr>
                <w:spacing w:val="-2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types,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(20</w:t>
            </w:r>
          </w:p>
          <w:p w14:paraId="59689CD1" w14:textId="77777777" w:rsidR="0073021D" w:rsidRDefault="00000000">
            <w:pPr>
              <w:pStyle w:val="TableParagraph"/>
              <w:spacing w:line="234" w:lineRule="exact"/>
              <w:ind w:left="1550" w:right="745"/>
              <w:jc w:val="center"/>
            </w:pPr>
            <w:r>
              <w:t>points/2lines/16regions)</w:t>
            </w:r>
          </w:p>
        </w:tc>
      </w:tr>
      <w:tr w:rsidR="0073021D" w14:paraId="351B4179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812DDF" w14:textId="77777777" w:rsidR="0073021D" w:rsidRDefault="00000000">
            <w:pPr>
              <w:pStyle w:val="TableParagraph"/>
            </w:pP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Alarm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9A066" w14:textId="77777777" w:rsidR="0073021D" w:rsidRDefault="00000000">
            <w:pPr>
              <w:pStyle w:val="TableParagraph"/>
              <w:ind w:left="739" w:right="735"/>
              <w:jc w:val="center"/>
            </w:pPr>
            <w:r>
              <w:t>Over</w:t>
            </w:r>
            <w:r>
              <w:rPr>
                <w:spacing w:val="-8"/>
              </w:rPr>
              <w:t xml:space="preserve"> </w:t>
            </w:r>
            <w:r>
              <w:t>temperature</w:t>
            </w:r>
            <w:r>
              <w:rPr>
                <w:spacing w:val="-5"/>
              </w:rPr>
              <w:t xml:space="preserve"> </w:t>
            </w:r>
            <w:r>
              <w:t>alarm,</w:t>
            </w:r>
            <w:r>
              <w:rPr>
                <w:spacing w:val="-8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alarm</w:t>
            </w:r>
          </w:p>
        </w:tc>
      </w:tr>
      <w:tr w:rsidR="0073021D" w14:paraId="4C0D7E5F" w14:textId="77777777">
        <w:trPr>
          <w:trHeight w:val="2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1AB7F51" w14:textId="77777777" w:rsidR="0073021D" w:rsidRDefault="00000000">
            <w:pPr>
              <w:pStyle w:val="TableParagraph"/>
              <w:spacing w:line="265" w:lineRule="exact"/>
            </w:pPr>
            <w:r>
              <w:t>Accuracy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047C0" w14:textId="77777777" w:rsidR="0073021D" w:rsidRDefault="00000000">
            <w:pPr>
              <w:pStyle w:val="TableParagraph"/>
              <w:spacing w:line="265" w:lineRule="exact"/>
              <w:ind w:left="763"/>
            </w:pPr>
            <w:r>
              <w:t>±2°C/±2%</w:t>
            </w:r>
          </w:p>
        </w:tc>
      </w:tr>
      <w:tr w:rsidR="0073021D" w14:paraId="22DDFE15" w14:textId="77777777">
        <w:trPr>
          <w:trHeight w:val="258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B5D263" w14:textId="77777777" w:rsidR="0073021D" w:rsidRDefault="00000000">
            <w:pPr>
              <w:pStyle w:val="TableParagraph"/>
              <w:spacing w:line="239" w:lineRule="exact"/>
            </w:pP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Time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4EB92" w14:textId="77777777" w:rsidR="0073021D" w:rsidRDefault="00000000">
            <w:pPr>
              <w:pStyle w:val="TableParagraph"/>
              <w:spacing w:line="239" w:lineRule="exact"/>
              <w:ind w:left="763"/>
            </w:pPr>
            <w:r>
              <w:t>≤30ms</w:t>
            </w:r>
          </w:p>
        </w:tc>
      </w:tr>
      <w:tr w:rsidR="0073021D" w14:paraId="1D98D87F" w14:textId="77777777">
        <w:trPr>
          <w:trHeight w:val="5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692E64" w14:textId="77777777" w:rsidR="0073021D" w:rsidRDefault="00000000">
            <w:pPr>
              <w:pStyle w:val="TableParagraph"/>
              <w:spacing w:line="172" w:lineRule="auto"/>
              <w:ind w:right="943"/>
            </w:pPr>
            <w:r>
              <w:t>Environment</w:t>
            </w:r>
            <w:r>
              <w:rPr>
                <w:spacing w:val="-12"/>
              </w:rPr>
              <w:t xml:space="preserve"> </w:t>
            </w:r>
            <w:r>
              <w:t>Working</w:t>
            </w:r>
            <w:r>
              <w:rPr>
                <w:spacing w:val="-47"/>
              </w:rPr>
              <w:t xml:space="preserve"> </w:t>
            </w:r>
            <w:r>
              <w:t>Temperature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5861A" w14:textId="77777777" w:rsidR="0073021D" w:rsidRDefault="00000000">
            <w:pPr>
              <w:pStyle w:val="TableParagraph"/>
              <w:spacing w:before="48" w:line="240" w:lineRule="auto"/>
              <w:ind w:left="763"/>
            </w:pPr>
            <w:r>
              <w:t>-40°C~60°C</w:t>
            </w:r>
            <w:r>
              <w:rPr>
                <w:spacing w:val="-8"/>
              </w:rPr>
              <w:t xml:space="preserve"> </w:t>
            </w:r>
            <w:r>
              <w:t>(-40°f~140°F),</w:t>
            </w:r>
            <w:r>
              <w:rPr>
                <w:spacing w:val="-4"/>
              </w:rPr>
              <w:t xml:space="preserve"> </w:t>
            </w:r>
            <w:r>
              <w:t>Humidity:</w:t>
            </w:r>
            <w:r>
              <w:rPr>
                <w:spacing w:val="-5"/>
              </w:rPr>
              <w:t xml:space="preserve"> </w:t>
            </w:r>
            <w:r>
              <w:t>10-100%</w:t>
            </w:r>
            <w:r>
              <w:rPr>
                <w:spacing w:val="-4"/>
              </w:rPr>
              <w:t xml:space="preserve"> </w:t>
            </w:r>
            <w:r>
              <w:t>RH</w:t>
            </w:r>
          </w:p>
          <w:p w14:paraId="219649C5" w14:textId="77777777" w:rsidR="0073021D" w:rsidRDefault="00000000">
            <w:pPr>
              <w:pStyle w:val="TableParagraph"/>
              <w:spacing w:line="248" w:lineRule="exact"/>
              <w:ind w:left="763"/>
            </w:pPr>
            <w:r>
              <w:t>(Condensing)</w:t>
            </w:r>
          </w:p>
        </w:tc>
      </w:tr>
      <w:tr w:rsidR="0073021D" w14:paraId="71ED2164" w14:textId="77777777">
        <w:trPr>
          <w:trHeight w:val="25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B63005" w14:textId="77777777" w:rsidR="0073021D" w:rsidRDefault="00000000">
            <w:pPr>
              <w:pStyle w:val="TableParagraph"/>
              <w:spacing w:line="240" w:lineRule="exact"/>
            </w:pPr>
            <w:r>
              <w:t>Measurement</w:t>
            </w:r>
            <w:r>
              <w:rPr>
                <w:spacing w:val="-7"/>
              </w:rPr>
              <w:t xml:space="preserve"> </w:t>
            </w:r>
            <w:r>
              <w:t>Range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CE5EA" w14:textId="77777777" w:rsidR="0073021D" w:rsidRDefault="00000000">
            <w:pPr>
              <w:pStyle w:val="TableParagraph"/>
              <w:spacing w:line="240" w:lineRule="exact"/>
              <w:ind w:left="763"/>
            </w:pPr>
            <w:r>
              <w:t>-40°C~150°C</w:t>
            </w:r>
            <w:r>
              <w:rPr>
                <w:spacing w:val="-11"/>
              </w:rPr>
              <w:t xml:space="preserve"> </w:t>
            </w:r>
            <w:r>
              <w:t>(-40°f~302°F)</w:t>
            </w:r>
          </w:p>
        </w:tc>
      </w:tr>
      <w:tr w:rsidR="0073021D" w14:paraId="617A7DD7" w14:textId="77777777">
        <w:trPr>
          <w:trHeight w:val="80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26DBEF" w14:textId="77777777" w:rsidR="0073021D" w:rsidRDefault="00000000">
            <w:pPr>
              <w:pStyle w:val="TableParagraph"/>
              <w:spacing w:before="150" w:line="240" w:lineRule="auto"/>
            </w:pPr>
            <w:r>
              <w:t>Temperature</w:t>
            </w:r>
            <w:r>
              <w:rPr>
                <w:spacing w:val="-7"/>
              </w:rPr>
              <w:t xml:space="preserve"> </w:t>
            </w:r>
            <w:r>
              <w:t>Display</w:t>
            </w:r>
            <w:r>
              <w:rPr>
                <w:spacing w:val="-8"/>
              </w:rPr>
              <w:t xml:space="preserve"> </w:t>
            </w:r>
            <w:r>
              <w:t>Mode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03B2A" w14:textId="77777777" w:rsidR="0073021D" w:rsidRDefault="00000000">
            <w:pPr>
              <w:pStyle w:val="TableParagraph"/>
              <w:spacing w:line="270" w:lineRule="atLeast"/>
              <w:ind w:left="865" w:right="-29"/>
            </w:pPr>
            <w:r>
              <w:t>Temperature Target ≤5°C, Display absolute temperature value,</w:t>
            </w:r>
            <w:r>
              <w:rPr>
                <w:spacing w:val="-47"/>
              </w:rPr>
              <w:t xml:space="preserve"> </w:t>
            </w:r>
            <w:r>
              <w:t>Temperature value (temperature difference DEV= highest</w:t>
            </w:r>
            <w:r>
              <w:rPr>
                <w:spacing w:val="1"/>
              </w:rPr>
              <w:t xml:space="preserve"> </w:t>
            </w:r>
            <w:r>
              <w:t>value–average)</w:t>
            </w:r>
          </w:p>
        </w:tc>
      </w:tr>
      <w:tr w:rsidR="0073021D" w14:paraId="6A579BDD" w14:textId="77777777">
        <w:trPr>
          <w:trHeight w:val="280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333A9B2A" w14:textId="77777777" w:rsidR="0073021D" w:rsidRDefault="00000000">
            <w:pPr>
              <w:pStyle w:val="TableParagraph"/>
              <w:spacing w:line="260" w:lineRule="exact"/>
            </w:pPr>
            <w:r>
              <w:rPr>
                <w:color w:val="FFFFFF"/>
              </w:rPr>
              <w:t>Network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6A5F6FF9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3021D" w14:paraId="5B09E0D0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E036984" w14:textId="77777777" w:rsidR="0073021D" w:rsidRDefault="00000000">
            <w:pPr>
              <w:pStyle w:val="TableParagraph"/>
            </w:pPr>
            <w:r>
              <w:t>Ethernet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F3CCF0" w14:textId="77777777" w:rsidR="0073021D" w:rsidRDefault="00000000">
            <w:pPr>
              <w:pStyle w:val="TableParagraph"/>
              <w:ind w:left="763"/>
            </w:pPr>
            <w:r>
              <w:t>RJ-45</w:t>
            </w:r>
            <w:r>
              <w:rPr>
                <w:spacing w:val="-6"/>
              </w:rPr>
              <w:t xml:space="preserve"> </w:t>
            </w:r>
            <w:r>
              <w:t>(10/100</w:t>
            </w:r>
            <w:r>
              <w:rPr>
                <w:spacing w:val="-5"/>
              </w:rPr>
              <w:t xml:space="preserve"> </w:t>
            </w:r>
            <w:r>
              <w:t>Base-T)</w:t>
            </w:r>
          </w:p>
        </w:tc>
      </w:tr>
      <w:tr w:rsidR="0073021D" w14:paraId="75BA43AF" w14:textId="77777777">
        <w:trPr>
          <w:trHeight w:val="546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5026C4C" w14:textId="77777777" w:rsidR="0073021D" w:rsidRDefault="00000000">
            <w:pPr>
              <w:pStyle w:val="TableParagraph"/>
              <w:spacing w:before="125" w:line="240" w:lineRule="auto"/>
            </w:pPr>
            <w:r>
              <w:t>Protocols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16631" w14:textId="77777777" w:rsidR="0073021D" w:rsidRDefault="00000000">
            <w:pPr>
              <w:pStyle w:val="TableParagraph"/>
              <w:spacing w:line="270" w:lineRule="atLeast"/>
              <w:ind w:left="759"/>
            </w:pPr>
            <w:r>
              <w:rPr>
                <w:spacing w:val="-1"/>
              </w:rPr>
              <w:t>IPv4/IPv6,HTTP,RTSP/RTP/RTCP,TCP/UDP,DHCP,DNS.PPPOE,</w:t>
            </w:r>
            <w:r>
              <w:t xml:space="preserve"> SMTP,SIP,802.1x</w:t>
            </w:r>
          </w:p>
        </w:tc>
      </w:tr>
      <w:tr w:rsidR="0073021D" w14:paraId="7ACD84C0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C38145" w14:textId="77777777" w:rsidR="0073021D" w:rsidRDefault="00000000">
            <w:pPr>
              <w:pStyle w:val="TableParagraph"/>
            </w:pPr>
            <w:r>
              <w:t>Interoperability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42EEBC" w14:textId="77777777" w:rsidR="0073021D" w:rsidRDefault="00000000">
            <w:pPr>
              <w:pStyle w:val="TableParagraph"/>
              <w:ind w:left="763"/>
            </w:pPr>
            <w:r>
              <w:t>ONVIF(Profile</w:t>
            </w:r>
            <w:r>
              <w:rPr>
                <w:spacing w:val="-8"/>
              </w:rPr>
              <w:t xml:space="preserve"> </w:t>
            </w:r>
            <w:r>
              <w:t>S,G,T),CGI,SDK</w:t>
            </w:r>
          </w:p>
        </w:tc>
      </w:tr>
      <w:tr w:rsidR="0073021D" w14:paraId="354FE779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6AAD84" w14:textId="77777777" w:rsidR="0073021D" w:rsidRDefault="00000000">
            <w:pPr>
              <w:pStyle w:val="TableParagraph"/>
            </w:pPr>
            <w:r>
              <w:t>Streaming</w:t>
            </w:r>
            <w:r>
              <w:rPr>
                <w:spacing w:val="-8"/>
              </w:rPr>
              <w:t xml:space="preserve"> </w:t>
            </w:r>
            <w:r>
              <w:t>Type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8F6CDB" w14:textId="77777777" w:rsidR="0073021D" w:rsidRDefault="00000000">
            <w:pPr>
              <w:pStyle w:val="TableParagraph"/>
              <w:ind w:left="763"/>
            </w:pPr>
            <w:r>
              <w:t>Unicast</w:t>
            </w:r>
          </w:p>
        </w:tc>
      </w:tr>
      <w:tr w:rsidR="0073021D" w14:paraId="51E2C0CB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56FE599" w14:textId="77777777" w:rsidR="0073021D" w:rsidRDefault="00000000">
            <w:pPr>
              <w:pStyle w:val="TableParagraph"/>
            </w:pPr>
            <w:r>
              <w:t>Max.</w:t>
            </w:r>
            <w:r>
              <w:rPr>
                <w:spacing w:val="-4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Access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C7F3DA" w14:textId="77777777" w:rsidR="0073021D" w:rsidRDefault="00000000">
            <w:pPr>
              <w:pStyle w:val="TableParagraph"/>
              <w:ind w:left="763"/>
            </w:pPr>
            <w:r>
              <w:t>10</w:t>
            </w:r>
            <w:r>
              <w:rPr>
                <w:spacing w:val="46"/>
              </w:rPr>
              <w:t xml:space="preserve"> </w:t>
            </w:r>
            <w:r>
              <w:t>Users</w:t>
            </w:r>
          </w:p>
        </w:tc>
      </w:tr>
      <w:tr w:rsidR="0073021D" w14:paraId="47B6415D" w14:textId="77777777">
        <w:trPr>
          <w:trHeight w:val="26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0B1A58" w14:textId="77777777" w:rsidR="0073021D" w:rsidRDefault="00000000">
            <w:pPr>
              <w:pStyle w:val="TableParagraph"/>
              <w:spacing w:before="1" w:line="248" w:lineRule="exact"/>
              <w:ind w:left="80"/>
            </w:pPr>
            <w:r>
              <w:t>Edge</w:t>
            </w:r>
            <w:r>
              <w:rPr>
                <w:spacing w:val="-6"/>
              </w:rPr>
              <w:t xml:space="preserve"> </w:t>
            </w:r>
            <w:r>
              <w:t>Storage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E5957" w14:textId="77777777" w:rsidR="0073021D" w:rsidRDefault="00000000">
            <w:pPr>
              <w:pStyle w:val="TableParagraph"/>
              <w:spacing w:before="1" w:line="248" w:lineRule="exact"/>
              <w:ind w:left="759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SD/Micro</w:t>
            </w:r>
            <w:r>
              <w:rPr>
                <w:spacing w:val="-3"/>
              </w:rPr>
              <w:t xml:space="preserve"> </w:t>
            </w:r>
            <w:r>
              <w:t>SDHC/Micro</w:t>
            </w:r>
            <w:r>
              <w:rPr>
                <w:spacing w:val="-3"/>
              </w:rPr>
              <w:t xml:space="preserve"> </w:t>
            </w:r>
            <w:r>
              <w:t>SDXC</w:t>
            </w:r>
            <w:r>
              <w:rPr>
                <w:spacing w:val="-4"/>
              </w:rPr>
              <w:t xml:space="preserve"> </w:t>
            </w:r>
            <w:r>
              <w:t>card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64GB</w:t>
            </w:r>
          </w:p>
        </w:tc>
      </w:tr>
      <w:tr w:rsidR="0073021D" w14:paraId="3DB5AA64" w14:textId="77777777">
        <w:trPr>
          <w:trHeight w:val="268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14:paraId="35F666B3" w14:textId="77777777" w:rsidR="0073021D" w:rsidRDefault="00000000">
            <w:pPr>
              <w:pStyle w:val="TableParagraph"/>
              <w:spacing w:line="248" w:lineRule="exact"/>
              <w:ind w:left="107"/>
            </w:pPr>
            <w:r>
              <w:t>MTBF</w:t>
            </w:r>
            <w:r>
              <w:rPr>
                <w:spacing w:val="-3"/>
              </w:rPr>
              <w:t xml:space="preserve"> </w:t>
            </w:r>
            <w:r>
              <w:t>Value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8CEB9AB" w14:textId="77777777" w:rsidR="0073021D" w:rsidRDefault="00000000">
            <w:pPr>
              <w:pStyle w:val="TableParagraph"/>
              <w:spacing w:line="248" w:lineRule="exact"/>
              <w:ind w:left="759"/>
            </w:pPr>
            <w:r>
              <w:t>1,00,000</w:t>
            </w:r>
            <w:r>
              <w:rPr>
                <w:spacing w:val="-2"/>
              </w:rPr>
              <w:t xml:space="preserve"> </w:t>
            </w:r>
            <w:r>
              <w:t>Hrs</w:t>
            </w:r>
          </w:p>
        </w:tc>
      </w:tr>
    </w:tbl>
    <w:p w14:paraId="7D568CED" w14:textId="77777777" w:rsidR="0073021D" w:rsidRDefault="0073021D">
      <w:pPr>
        <w:spacing w:line="248" w:lineRule="exact"/>
        <w:sectPr w:rsidR="0073021D">
          <w:pgSz w:w="11910" w:h="16840"/>
          <w:pgMar w:top="1600" w:right="800" w:bottom="940" w:left="140" w:header="252" w:footer="752" w:gutter="0"/>
          <w:cols w:space="720"/>
        </w:sectPr>
      </w:pPr>
    </w:p>
    <w:p w14:paraId="7C694EB0" w14:textId="77777777" w:rsidR="0073021D" w:rsidRDefault="0073021D">
      <w:pPr>
        <w:pStyle w:val="BodyText"/>
        <w:rPr>
          <w:rFonts w:ascii="Tahoma"/>
          <w:b/>
          <w:sz w:val="20"/>
        </w:rPr>
      </w:pPr>
    </w:p>
    <w:p w14:paraId="6EFCBA09" w14:textId="77777777" w:rsidR="0073021D" w:rsidRDefault="0073021D">
      <w:pPr>
        <w:pStyle w:val="BodyText"/>
        <w:rPr>
          <w:rFonts w:ascii="Tahoma"/>
          <w:b/>
          <w:sz w:val="20"/>
        </w:rPr>
      </w:pPr>
    </w:p>
    <w:p w14:paraId="7079CE19" w14:textId="77777777" w:rsidR="0073021D" w:rsidRDefault="0073021D">
      <w:pPr>
        <w:pStyle w:val="BodyText"/>
        <w:rPr>
          <w:rFonts w:ascii="Tahoma"/>
          <w:b/>
          <w:sz w:val="20"/>
        </w:rPr>
      </w:pPr>
    </w:p>
    <w:p w14:paraId="0BE48567" w14:textId="77777777" w:rsidR="0073021D" w:rsidRDefault="0073021D">
      <w:pPr>
        <w:pStyle w:val="BodyText"/>
        <w:spacing w:before="2"/>
        <w:rPr>
          <w:rFonts w:ascii="Tahoma"/>
          <w:b/>
          <w:sz w:val="29"/>
        </w:rPr>
      </w:pPr>
    </w:p>
    <w:tbl>
      <w:tblPr>
        <w:tblW w:w="0" w:type="auto"/>
        <w:tblInd w:w="1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3219"/>
        <w:gridCol w:w="3269"/>
      </w:tblGrid>
      <w:tr w:rsidR="0073021D" w14:paraId="79BC8445" w14:textId="77777777">
        <w:trPr>
          <w:trHeight w:val="266"/>
        </w:trPr>
        <w:tc>
          <w:tcPr>
            <w:tcW w:w="3059" w:type="dxa"/>
            <w:tcBorders>
              <w:left w:val="single" w:sz="18" w:space="0" w:color="000000"/>
              <w:right w:val="single" w:sz="6" w:space="0" w:color="000000"/>
            </w:tcBorders>
            <w:shd w:val="clear" w:color="auto" w:fill="006FC0"/>
          </w:tcPr>
          <w:p w14:paraId="58DE7EAF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6FC0"/>
          </w:tcPr>
          <w:p w14:paraId="6AAED73D" w14:textId="1EAD97FA" w:rsidR="0073021D" w:rsidRDefault="00AE018D">
            <w:pPr>
              <w:pStyle w:val="TableParagraph"/>
              <w:spacing w:line="229" w:lineRule="exact"/>
              <w:ind w:left="1171" w:right="1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GL400</w:t>
            </w:r>
          </w:p>
        </w:tc>
        <w:tc>
          <w:tcPr>
            <w:tcW w:w="3269" w:type="dxa"/>
            <w:tcBorders>
              <w:left w:val="single" w:sz="6" w:space="0" w:color="000000"/>
            </w:tcBorders>
            <w:shd w:val="clear" w:color="auto" w:fill="006FC0"/>
          </w:tcPr>
          <w:p w14:paraId="50842CEE" w14:textId="34A054E8" w:rsidR="0073021D" w:rsidRDefault="00AE018D">
            <w:pPr>
              <w:pStyle w:val="TableParagraph"/>
              <w:spacing w:line="229" w:lineRule="exact"/>
              <w:ind w:left="1245" w:right="1145"/>
              <w:jc w:val="center"/>
              <w:rPr>
                <w:b/>
              </w:rPr>
            </w:pPr>
            <w:r>
              <w:rPr>
                <w:b/>
                <w:color w:val="FFFFFF"/>
              </w:rPr>
              <w:t>GL600</w:t>
            </w:r>
          </w:p>
        </w:tc>
      </w:tr>
      <w:tr w:rsidR="0073021D" w14:paraId="055E5FBA" w14:textId="77777777">
        <w:trPr>
          <w:trHeight w:val="267"/>
        </w:trPr>
        <w:tc>
          <w:tcPr>
            <w:tcW w:w="3059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2B34CA" w14:textId="77777777" w:rsidR="0073021D" w:rsidRDefault="00000000">
            <w:pPr>
              <w:pStyle w:val="TableParagraph"/>
              <w:spacing w:line="247" w:lineRule="exact"/>
            </w:pPr>
            <w:r>
              <w:t>Memory</w:t>
            </w:r>
          </w:p>
        </w:tc>
        <w:tc>
          <w:tcPr>
            <w:tcW w:w="648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4950E9D" w14:textId="77777777" w:rsidR="0073021D" w:rsidRDefault="00000000">
            <w:pPr>
              <w:pStyle w:val="TableParagraph"/>
              <w:spacing w:line="247" w:lineRule="exact"/>
              <w:ind w:left="765"/>
            </w:pPr>
            <w:r>
              <w:t>512</w:t>
            </w:r>
            <w:r>
              <w:rPr>
                <w:spacing w:val="-2"/>
              </w:rPr>
              <w:t xml:space="preserve"> </w:t>
            </w:r>
            <w:r>
              <w:t>MB</w:t>
            </w:r>
            <w:r>
              <w:rPr>
                <w:spacing w:val="-2"/>
              </w:rPr>
              <w:t xml:space="preserve"> </w:t>
            </w:r>
            <w:r>
              <w:t>RAM, 256MB</w:t>
            </w:r>
            <w:r>
              <w:rPr>
                <w:spacing w:val="-2"/>
              </w:rPr>
              <w:t xml:space="preserve"> </w:t>
            </w:r>
            <w:r>
              <w:t>Flash</w:t>
            </w:r>
          </w:p>
        </w:tc>
      </w:tr>
      <w:tr w:rsidR="0073021D" w14:paraId="3D67BF52" w14:textId="77777777">
        <w:trPr>
          <w:trHeight w:val="25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08B0903" w14:textId="77777777" w:rsidR="0073021D" w:rsidRDefault="00000000">
            <w:pPr>
              <w:pStyle w:val="TableParagraph"/>
              <w:spacing w:line="240" w:lineRule="exact"/>
            </w:pPr>
            <w:r>
              <w:t>Web</w:t>
            </w:r>
            <w:r>
              <w:rPr>
                <w:spacing w:val="-5"/>
              </w:rPr>
              <w:t xml:space="preserve"> </w:t>
            </w:r>
            <w:r>
              <w:t>Viewer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57289" w14:textId="77777777" w:rsidR="0073021D" w:rsidRDefault="00000000">
            <w:pPr>
              <w:pStyle w:val="TableParagraph"/>
              <w:spacing w:line="240" w:lineRule="exact"/>
              <w:ind w:left="763"/>
            </w:pPr>
            <w:r>
              <w:t>≤IE11,</w:t>
            </w:r>
            <w:r>
              <w:rPr>
                <w:spacing w:val="-4"/>
              </w:rPr>
              <w:t xml:space="preserve"> </w:t>
            </w:r>
            <w:r>
              <w:t>Chrome,</w:t>
            </w:r>
            <w:r>
              <w:rPr>
                <w:spacing w:val="-6"/>
              </w:rPr>
              <w:t xml:space="preserve"> </w:t>
            </w:r>
            <w:r>
              <w:t>Firefox</w:t>
            </w:r>
          </w:p>
        </w:tc>
      </w:tr>
      <w:tr w:rsidR="0073021D" w14:paraId="2773548B" w14:textId="77777777">
        <w:trPr>
          <w:trHeight w:val="539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23868D" w14:textId="77777777" w:rsidR="0073021D" w:rsidRDefault="00000000">
            <w:pPr>
              <w:pStyle w:val="TableParagraph"/>
              <w:spacing w:before="119" w:line="240" w:lineRule="auto"/>
            </w:pPr>
            <w:r>
              <w:t>Web</w:t>
            </w:r>
            <w:r>
              <w:rPr>
                <w:spacing w:val="-7"/>
              </w:rPr>
              <w:t xml:space="preserve"> </w:t>
            </w:r>
            <w:r>
              <w:t>Language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DC049" w14:textId="77777777" w:rsidR="0073021D" w:rsidRDefault="00000000">
            <w:pPr>
              <w:pStyle w:val="TableParagraph"/>
              <w:spacing w:before="14" w:line="235" w:lineRule="exact"/>
              <w:ind w:left="781"/>
            </w:pPr>
            <w:r>
              <w:t>English,</w:t>
            </w:r>
            <w:r>
              <w:rPr>
                <w:spacing w:val="-4"/>
              </w:rPr>
              <w:t xml:space="preserve"> </w:t>
            </w:r>
            <w:r>
              <w:t>Chinese,</w:t>
            </w:r>
            <w:r>
              <w:rPr>
                <w:spacing w:val="-5"/>
              </w:rPr>
              <w:t xml:space="preserve"> </w:t>
            </w:r>
            <w:r>
              <w:t>Polish,</w:t>
            </w:r>
            <w:r>
              <w:rPr>
                <w:spacing w:val="-4"/>
              </w:rPr>
              <w:t xml:space="preserve"> </w:t>
            </w:r>
            <w:r>
              <w:t>Italian,</w:t>
            </w:r>
            <w:r>
              <w:rPr>
                <w:spacing w:val="-5"/>
              </w:rPr>
              <w:t xml:space="preserve"> </w:t>
            </w:r>
            <w:r>
              <w:t>Portuguese,</w:t>
            </w:r>
            <w:r>
              <w:rPr>
                <w:spacing w:val="-4"/>
              </w:rPr>
              <w:t xml:space="preserve"> </w:t>
            </w:r>
            <w:r>
              <w:t>Spanish,</w:t>
            </w:r>
            <w:r>
              <w:rPr>
                <w:spacing w:val="-4"/>
              </w:rPr>
              <w:t xml:space="preserve"> </w:t>
            </w:r>
            <w:r>
              <w:t>Russian,</w:t>
            </w:r>
          </w:p>
          <w:p w14:paraId="24F6B465" w14:textId="77777777" w:rsidR="0073021D" w:rsidRDefault="00000000">
            <w:pPr>
              <w:pStyle w:val="TableParagraph"/>
              <w:spacing w:line="235" w:lineRule="exact"/>
              <w:ind w:left="2567"/>
            </w:pPr>
            <w:r>
              <w:t>French,Czech,</w:t>
            </w:r>
            <w:r>
              <w:rPr>
                <w:spacing w:val="-6"/>
              </w:rPr>
              <w:t xml:space="preserve"> </w:t>
            </w:r>
            <w:r>
              <w:t>Hungarian</w:t>
            </w:r>
          </w:p>
        </w:tc>
      </w:tr>
      <w:tr w:rsidR="0073021D" w14:paraId="1F3E3DD1" w14:textId="77777777">
        <w:trPr>
          <w:trHeight w:val="311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0E7F27C6" w14:textId="77777777" w:rsidR="0073021D" w:rsidRDefault="00000000">
            <w:pPr>
              <w:pStyle w:val="TableParagraph"/>
              <w:spacing w:before="5" w:line="240" w:lineRule="auto"/>
            </w:pPr>
            <w:r>
              <w:rPr>
                <w:color w:val="FFFFFF"/>
              </w:rPr>
              <w:t>Interface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3F259126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3021D" w14:paraId="5E35DCD0" w14:textId="77777777">
        <w:trPr>
          <w:trHeight w:val="268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D63AB1" w14:textId="77777777" w:rsidR="0073021D" w:rsidRDefault="00000000">
            <w:pPr>
              <w:pStyle w:val="TableParagraph"/>
              <w:spacing w:line="248" w:lineRule="exact"/>
            </w:pPr>
            <w:r>
              <w:t>Ethernet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9661E2" w14:textId="77777777" w:rsidR="0073021D" w:rsidRDefault="00000000">
            <w:pPr>
              <w:pStyle w:val="TableParagraph"/>
              <w:spacing w:line="248" w:lineRule="exact"/>
              <w:ind w:left="759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Ethernet</w:t>
            </w:r>
            <w:r>
              <w:rPr>
                <w:spacing w:val="-6"/>
              </w:rPr>
              <w:t xml:space="preserve"> </w:t>
            </w:r>
            <w:r>
              <w:t>(10/100</w:t>
            </w:r>
            <w:r>
              <w:rPr>
                <w:spacing w:val="-4"/>
              </w:rPr>
              <w:t xml:space="preserve"> </w:t>
            </w:r>
            <w:r>
              <w:t>Base-T)</w:t>
            </w:r>
            <w:r>
              <w:rPr>
                <w:spacing w:val="-5"/>
              </w:rPr>
              <w:t xml:space="preserve"> </w:t>
            </w:r>
            <w:r>
              <w:t>RJ-45</w:t>
            </w:r>
            <w:r>
              <w:rPr>
                <w:spacing w:val="-6"/>
              </w:rPr>
              <w:t xml:space="preserve"> </w:t>
            </w:r>
            <w:r>
              <w:t>Connector</w:t>
            </w:r>
          </w:p>
        </w:tc>
      </w:tr>
      <w:tr w:rsidR="0073021D" w14:paraId="60AFE350" w14:textId="77777777">
        <w:trPr>
          <w:trHeight w:val="25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64FCDE" w14:textId="77777777" w:rsidR="0073021D" w:rsidRDefault="00000000">
            <w:pPr>
              <w:pStyle w:val="TableParagraph"/>
              <w:spacing w:line="234" w:lineRule="exact"/>
            </w:pPr>
            <w:r>
              <w:t>Audio</w:t>
            </w:r>
            <w:r>
              <w:rPr>
                <w:spacing w:val="-5"/>
              </w:rPr>
              <w:t xml:space="preserve"> </w:t>
            </w:r>
            <w:r>
              <w:t>Interface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5B14E" w14:textId="77777777" w:rsidR="0073021D" w:rsidRDefault="00000000">
            <w:pPr>
              <w:pStyle w:val="TableParagraph"/>
              <w:spacing w:line="234" w:lineRule="exact"/>
              <w:ind w:left="759"/>
            </w:pPr>
            <w:r>
              <w:t>1ch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1ch Audio</w:t>
            </w:r>
            <w:r>
              <w:rPr>
                <w:spacing w:val="-1"/>
              </w:rPr>
              <w:t xml:space="preserve"> </w:t>
            </w:r>
            <w:r>
              <w:t>Out</w:t>
            </w:r>
          </w:p>
        </w:tc>
      </w:tr>
      <w:tr w:rsidR="0073021D" w14:paraId="26195854" w14:textId="77777777">
        <w:trPr>
          <w:trHeight w:val="257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6B05611" w14:textId="77777777" w:rsidR="0073021D" w:rsidRDefault="00000000">
            <w:pPr>
              <w:pStyle w:val="TableParagraph"/>
              <w:spacing w:line="237" w:lineRule="exact"/>
            </w:pPr>
            <w:r>
              <w:t>Alarm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E2BA7E" w14:textId="77777777" w:rsidR="0073021D" w:rsidRDefault="00000000">
            <w:pPr>
              <w:pStyle w:val="TableParagraph"/>
              <w:spacing w:line="237" w:lineRule="exact"/>
              <w:ind w:left="767"/>
            </w:pPr>
            <w:r>
              <w:t>2ch</w:t>
            </w:r>
            <w:r>
              <w:rPr>
                <w:spacing w:val="-4"/>
              </w:rPr>
              <w:t xml:space="preserve"> </w:t>
            </w:r>
            <w:r>
              <w:t>Alarm In,</w:t>
            </w:r>
            <w:r>
              <w:rPr>
                <w:spacing w:val="-4"/>
              </w:rPr>
              <w:t xml:space="preserve"> </w:t>
            </w:r>
            <w:r>
              <w:t>2ch</w:t>
            </w:r>
            <w:r>
              <w:rPr>
                <w:spacing w:val="-3"/>
              </w:rPr>
              <w:t xml:space="preserve"> </w:t>
            </w:r>
            <w:r>
              <w:t>Alarm Out</w:t>
            </w:r>
          </w:p>
        </w:tc>
      </w:tr>
      <w:tr w:rsidR="0073021D" w14:paraId="055634AB" w14:textId="77777777">
        <w:trPr>
          <w:trHeight w:val="486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5E5F37" w14:textId="77777777" w:rsidR="0073021D" w:rsidRDefault="00000000">
            <w:pPr>
              <w:pStyle w:val="TableParagraph"/>
              <w:spacing w:before="42" w:line="182" w:lineRule="auto"/>
              <w:ind w:right="613"/>
            </w:pPr>
            <w:r>
              <w:rPr>
                <w:spacing w:val="-1"/>
              </w:rPr>
              <w:t xml:space="preserve">RS485/BNC </w:t>
            </w:r>
            <w:r>
              <w:t>Output/Reset</w:t>
            </w:r>
            <w:r>
              <w:rPr>
                <w:spacing w:val="-47"/>
              </w:rPr>
              <w:t xml:space="preserve"> </w:t>
            </w:r>
            <w:r>
              <w:t>Button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78C83" w14:textId="77777777" w:rsidR="0073021D" w:rsidRDefault="00000000">
            <w:pPr>
              <w:pStyle w:val="TableParagraph"/>
              <w:spacing w:before="92" w:line="240" w:lineRule="auto"/>
              <w:ind w:left="763"/>
            </w:pPr>
            <w:r>
              <w:t>Support</w:t>
            </w:r>
          </w:p>
        </w:tc>
      </w:tr>
      <w:tr w:rsidR="0073021D" w14:paraId="243C90D9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572F24A4" w14:textId="77777777" w:rsidR="0073021D" w:rsidRDefault="00000000">
            <w:pPr>
              <w:pStyle w:val="TableParagraph"/>
              <w:ind w:left="62"/>
            </w:pPr>
            <w:r>
              <w:rPr>
                <w:color w:val="FFFFFF"/>
              </w:rPr>
              <w:t>General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469D8678" w14:textId="77777777" w:rsidR="0073021D" w:rsidRDefault="0073021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3021D" w14:paraId="3E73DC5F" w14:textId="77777777">
        <w:trPr>
          <w:trHeight w:val="143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28D93D9" w14:textId="77777777" w:rsidR="0073021D" w:rsidRDefault="00000000">
            <w:pPr>
              <w:pStyle w:val="TableParagraph"/>
              <w:spacing w:line="268" w:lineRule="exact"/>
            </w:pPr>
            <w:r>
              <w:t>Cyber</w:t>
            </w:r>
            <w:r>
              <w:rPr>
                <w:spacing w:val="-4"/>
              </w:rPr>
              <w:t xml:space="preserve"> </w:t>
            </w:r>
            <w:r>
              <w:t>Security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DBC74" w14:textId="77777777" w:rsidR="0073021D" w:rsidRDefault="00000000">
            <w:pPr>
              <w:pStyle w:val="TableParagraph"/>
              <w:spacing w:before="94" w:line="240" w:lineRule="auto"/>
              <w:ind w:left="763" w:right="444"/>
            </w:pPr>
            <w:r>
              <w:t>Password Protected, IP Address filtering, HTTPS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encryption, IEEE 802.1X (EAP-TLS) a network access</w:t>
            </w:r>
            <w:r>
              <w:rPr>
                <w:spacing w:val="1"/>
              </w:rPr>
              <w:t xml:space="preserve"> </w:t>
            </w:r>
            <w:r>
              <w:t>control, Digest Authentications, User access log,</w:t>
            </w:r>
            <w:r>
              <w:rPr>
                <w:spacing w:val="1"/>
              </w:rPr>
              <w:t xml:space="preserve"> </w:t>
            </w:r>
            <w:r>
              <w:t>centralized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management,</w:t>
            </w:r>
            <w:r>
              <w:rPr>
                <w:spacing w:val="-4"/>
              </w:rPr>
              <w:t xml:space="preserve"> </w:t>
            </w:r>
            <w:r>
              <w:t>Brute</w:t>
            </w:r>
            <w:r>
              <w:rPr>
                <w:spacing w:val="-4"/>
              </w:rPr>
              <w:t xml:space="preserve"> </w:t>
            </w:r>
            <w:r>
              <w:t>force</w:t>
            </w:r>
            <w:r>
              <w:rPr>
                <w:spacing w:val="-3"/>
              </w:rPr>
              <w:t xml:space="preserve"> </w:t>
            </w:r>
            <w:r>
              <w:t>delay</w:t>
            </w:r>
          </w:p>
          <w:p w14:paraId="28E39911" w14:textId="77777777" w:rsidR="0073021D" w:rsidRDefault="00000000">
            <w:pPr>
              <w:pStyle w:val="TableParagraph"/>
              <w:spacing w:line="248" w:lineRule="exact"/>
              <w:ind w:left="763"/>
            </w:pPr>
            <w:r>
              <w:t>Protection,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Firmware,</w:t>
            </w:r>
            <w:r>
              <w:rPr>
                <w:spacing w:val="-3"/>
              </w:rPr>
              <w:t xml:space="preserve"> </w:t>
            </w:r>
            <w:r>
              <w:t>Secure</w:t>
            </w:r>
            <w:r>
              <w:rPr>
                <w:spacing w:val="-4"/>
              </w:rPr>
              <w:t xml:space="preserve"> </w:t>
            </w:r>
            <w:r>
              <w:t>boot.</w:t>
            </w:r>
          </w:p>
        </w:tc>
      </w:tr>
      <w:tr w:rsidR="0073021D" w14:paraId="79EC1FBE" w14:textId="77777777">
        <w:trPr>
          <w:trHeight w:val="2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DD9EF04" w14:textId="77777777" w:rsidR="0073021D" w:rsidRDefault="00000000">
            <w:pPr>
              <w:pStyle w:val="TableParagraph"/>
              <w:spacing w:line="265" w:lineRule="exact"/>
            </w:pPr>
            <w:r>
              <w:t>Power</w:t>
            </w:r>
            <w:r>
              <w:rPr>
                <w:spacing w:val="-6"/>
              </w:rPr>
              <w:t xml:space="preserve"> </w:t>
            </w:r>
            <w:r>
              <w:t>Supply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369BC" w14:textId="77777777" w:rsidR="0073021D" w:rsidRDefault="00000000">
            <w:pPr>
              <w:pStyle w:val="TableParagraph"/>
              <w:spacing w:line="265" w:lineRule="exact"/>
              <w:ind w:left="763"/>
            </w:pPr>
            <w:r>
              <w:t>DC12V/POE</w:t>
            </w:r>
            <w:r>
              <w:rPr>
                <w:spacing w:val="-7"/>
              </w:rPr>
              <w:t xml:space="preserve"> </w:t>
            </w:r>
            <w:r>
              <w:t>(IEEE</w:t>
            </w:r>
            <w:r>
              <w:rPr>
                <w:spacing w:val="-6"/>
              </w:rPr>
              <w:t xml:space="preserve"> </w:t>
            </w:r>
            <w:r>
              <w:t>802,</w:t>
            </w:r>
            <w:r>
              <w:rPr>
                <w:spacing w:val="-5"/>
              </w:rPr>
              <w:t xml:space="preserve"> </w:t>
            </w:r>
            <w:r>
              <w:t>3af/3at)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73021D" w14:paraId="760C8C47" w14:textId="77777777">
        <w:trPr>
          <w:trHeight w:val="284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8AC30B" w14:textId="77777777" w:rsidR="0073021D" w:rsidRDefault="00000000">
            <w:pPr>
              <w:pStyle w:val="TableParagraph"/>
            </w:pPr>
            <w:r>
              <w:t>Power</w:t>
            </w:r>
            <w:r>
              <w:rPr>
                <w:spacing w:val="-7"/>
              </w:rPr>
              <w:t xml:space="preserve"> </w:t>
            </w:r>
            <w:r>
              <w:t>Consumption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9631F" w14:textId="77777777" w:rsidR="0073021D" w:rsidRDefault="00000000">
            <w:pPr>
              <w:pStyle w:val="TableParagraph"/>
              <w:ind w:left="763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5W</w:t>
            </w:r>
          </w:p>
        </w:tc>
      </w:tr>
      <w:tr w:rsidR="0073021D" w14:paraId="406055DE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A6E6ED6" w14:textId="77777777" w:rsidR="0073021D" w:rsidRDefault="00000000">
            <w:pPr>
              <w:pStyle w:val="TableParagraph"/>
            </w:pPr>
            <w:r>
              <w:t>Operating</w:t>
            </w:r>
            <w:r>
              <w:rPr>
                <w:spacing w:val="-10"/>
              </w:rPr>
              <w:t xml:space="preserve"> </w:t>
            </w:r>
            <w:r>
              <w:t>Temperature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EE913" w14:textId="77777777" w:rsidR="0073021D" w:rsidRDefault="00000000">
            <w:pPr>
              <w:pStyle w:val="TableParagraph"/>
              <w:ind w:left="763"/>
            </w:pPr>
            <w:r>
              <w:t>-40°C~60°C</w:t>
            </w:r>
            <w:r>
              <w:rPr>
                <w:spacing w:val="-8"/>
              </w:rPr>
              <w:t xml:space="preserve"> </w:t>
            </w:r>
            <w:r>
              <w:t>(-40°F~140°F)</w:t>
            </w:r>
          </w:p>
        </w:tc>
      </w:tr>
      <w:tr w:rsidR="0073021D" w14:paraId="43C18D3E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ACB08EE" w14:textId="77777777" w:rsidR="0073021D" w:rsidRDefault="00000000">
            <w:pPr>
              <w:pStyle w:val="TableParagraph"/>
            </w:pP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Conditions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25FC9" w14:textId="77777777" w:rsidR="0073021D" w:rsidRDefault="00000000">
            <w:pPr>
              <w:pStyle w:val="TableParagraph"/>
              <w:ind w:left="763"/>
            </w:pPr>
            <w:r>
              <w:t>0~90%</w:t>
            </w:r>
            <w:r>
              <w:rPr>
                <w:spacing w:val="-4"/>
              </w:rPr>
              <w:t xml:space="preserve"> </w:t>
            </w:r>
            <w:r>
              <w:t>RH</w:t>
            </w:r>
          </w:p>
        </w:tc>
      </w:tr>
      <w:tr w:rsidR="0073021D" w14:paraId="35353604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545A96" w14:textId="77777777" w:rsidR="0073021D" w:rsidRDefault="00000000">
            <w:pPr>
              <w:pStyle w:val="TableParagraph"/>
            </w:pPr>
            <w:r>
              <w:t>Certifications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242F3F" w14:textId="662CC485" w:rsidR="0073021D" w:rsidRDefault="00000000">
            <w:pPr>
              <w:pStyle w:val="TableParagraph"/>
              <w:tabs>
                <w:tab w:val="left" w:pos="1454"/>
              </w:tabs>
              <w:ind w:left="763"/>
            </w:pPr>
            <w:r>
              <w:t>BIS,</w:t>
            </w:r>
            <w:r>
              <w:rPr>
                <w:spacing w:val="-2"/>
              </w:rPr>
              <w:t xml:space="preserve"> </w:t>
            </w:r>
            <w:r>
              <w:t>CE,</w:t>
            </w:r>
            <w:r>
              <w:rPr>
                <w:spacing w:val="-3"/>
              </w:rPr>
              <w:t xml:space="preserve"> </w:t>
            </w:r>
            <w:r>
              <w:t>ISO,</w:t>
            </w:r>
            <w:r>
              <w:rPr>
                <w:spacing w:val="-3"/>
              </w:rPr>
              <w:t xml:space="preserve"> </w:t>
            </w:r>
            <w:r>
              <w:t>FCC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ROHS</w:t>
            </w:r>
          </w:p>
        </w:tc>
      </w:tr>
      <w:tr w:rsidR="0073021D" w14:paraId="35C154C5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565FEC9" w14:textId="77777777" w:rsidR="0073021D" w:rsidRDefault="00000000">
            <w:pPr>
              <w:pStyle w:val="TableParagraph"/>
            </w:pPr>
            <w:r>
              <w:t>Ingress</w:t>
            </w:r>
            <w:r>
              <w:rPr>
                <w:spacing w:val="-6"/>
              </w:rPr>
              <w:t xml:space="preserve"> </w:t>
            </w:r>
            <w:r>
              <w:t>Protection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C3BDD" w14:textId="77777777" w:rsidR="0073021D" w:rsidRDefault="00000000">
            <w:pPr>
              <w:pStyle w:val="TableParagraph"/>
              <w:ind w:left="763"/>
            </w:pPr>
            <w:r>
              <w:t>N/A</w:t>
            </w:r>
          </w:p>
        </w:tc>
      </w:tr>
      <w:tr w:rsidR="0073021D" w14:paraId="52DC7D8C" w14:textId="77777777">
        <w:trPr>
          <w:trHeight w:val="285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DDC7FB" w14:textId="77777777" w:rsidR="0073021D" w:rsidRDefault="00000000">
            <w:pPr>
              <w:pStyle w:val="TableParagraph"/>
              <w:spacing w:line="265" w:lineRule="exact"/>
            </w:pPr>
            <w:r>
              <w:t>Casing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DCDC9" w14:textId="77777777" w:rsidR="0073021D" w:rsidRDefault="00000000">
            <w:pPr>
              <w:pStyle w:val="TableParagraph"/>
              <w:spacing w:line="265" w:lineRule="exact"/>
              <w:ind w:left="763"/>
            </w:pPr>
            <w:r>
              <w:t>IP68,</w:t>
            </w:r>
            <w:r>
              <w:rPr>
                <w:spacing w:val="-3"/>
              </w:rPr>
              <w:t xml:space="preserve"> </w:t>
            </w:r>
            <w:r>
              <w:t>NEMA4x,</w:t>
            </w:r>
            <w:r>
              <w:rPr>
                <w:spacing w:val="-3"/>
              </w:rPr>
              <w:t xml:space="preserve"> </w:t>
            </w:r>
            <w:r>
              <w:t>Metal</w:t>
            </w:r>
            <w:r>
              <w:rPr>
                <w:spacing w:val="-3"/>
              </w:rPr>
              <w:t xml:space="preserve"> </w:t>
            </w:r>
            <w:r>
              <w:t>Casing</w:t>
            </w:r>
          </w:p>
        </w:tc>
      </w:tr>
      <w:tr w:rsidR="0073021D" w14:paraId="5844349A" w14:textId="77777777">
        <w:trPr>
          <w:trHeight w:val="283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C9426B" w14:textId="77777777" w:rsidR="0073021D" w:rsidRDefault="00000000">
            <w:pPr>
              <w:pStyle w:val="TableParagraph"/>
            </w:pPr>
            <w:r>
              <w:t>Dimensions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5E58E" w14:textId="77777777" w:rsidR="0073021D" w:rsidRDefault="00000000">
            <w:pPr>
              <w:pStyle w:val="TableParagraph"/>
              <w:ind w:left="763"/>
            </w:pPr>
            <w:r>
              <w:t>110x388mm</w:t>
            </w:r>
          </w:p>
        </w:tc>
      </w:tr>
      <w:tr w:rsidR="0073021D" w14:paraId="5B1A4F07" w14:textId="77777777">
        <w:trPr>
          <w:trHeight w:val="264"/>
        </w:trPr>
        <w:tc>
          <w:tcPr>
            <w:tcW w:w="305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14:paraId="4BA2E4BE" w14:textId="77777777" w:rsidR="0073021D" w:rsidRDefault="00000000">
            <w:pPr>
              <w:pStyle w:val="TableParagraph"/>
              <w:spacing w:line="245" w:lineRule="exact"/>
            </w:pPr>
            <w:r>
              <w:t>Net</w:t>
            </w:r>
            <w:r>
              <w:rPr>
                <w:spacing w:val="-5"/>
              </w:rPr>
              <w:t xml:space="preserve"> </w:t>
            </w:r>
            <w:r>
              <w:t>Weight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32E1CF9" w14:textId="77777777" w:rsidR="0073021D" w:rsidRDefault="00000000">
            <w:pPr>
              <w:pStyle w:val="TableParagraph"/>
              <w:spacing w:line="245" w:lineRule="exact"/>
              <w:ind w:left="763"/>
            </w:pPr>
            <w:r>
              <w:t>1.9KG</w:t>
            </w:r>
          </w:p>
        </w:tc>
      </w:tr>
    </w:tbl>
    <w:p w14:paraId="1B569FD4" w14:textId="77777777" w:rsidR="00E95E6E" w:rsidRPr="00DA7C21" w:rsidRDefault="00E95E6E">
      <w:pPr>
        <w:rPr>
          <w:lang w:val="en-IN"/>
        </w:rPr>
      </w:pPr>
    </w:p>
    <w:sectPr w:rsidR="00E95E6E" w:rsidRPr="00DA7C21">
      <w:pgSz w:w="11910" w:h="16840"/>
      <w:pgMar w:top="1600" w:right="800" w:bottom="940" w:left="140" w:header="252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C01E" w14:textId="77777777" w:rsidR="005E4879" w:rsidRDefault="005E4879">
      <w:r>
        <w:separator/>
      </w:r>
    </w:p>
  </w:endnote>
  <w:endnote w:type="continuationSeparator" w:id="0">
    <w:p w14:paraId="5551103B" w14:textId="77777777" w:rsidR="005E4879" w:rsidRDefault="005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0DA7" w14:textId="77777777" w:rsidR="0073021D" w:rsidRDefault="00000000">
    <w:pPr>
      <w:pStyle w:val="BodyText"/>
      <w:spacing w:line="14" w:lineRule="auto"/>
      <w:rPr>
        <w:sz w:val="20"/>
      </w:rPr>
    </w:pPr>
    <w:r>
      <w:pict w14:anchorId="1AACA713">
        <v:line id="_x0000_s1027" style="position:absolute;z-index:-16033280;mso-position-horizontal-relative:page;mso-position-vertical-relative:page" from="0,791.55pt" to="595.5pt,788.2pt" strokecolor="#006fc0" strokeweight="2pt">
          <w10:wrap anchorx="page" anchory="page"/>
        </v:line>
      </w:pict>
    </w:r>
    <w:r>
      <w:pict w14:anchorId="6C923BD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1pt;margin-top:801.4pt;width:355.85pt;height:13pt;z-index:-16032768;mso-position-horizontal-relative:page;mso-position-vertical-relative:page" filled="f" stroked="f">
          <v:textbox inset="0,0,0,0">
            <w:txbxContent>
              <w:p w14:paraId="36DAD9D0" w14:textId="77777777" w:rsidR="0073021D" w:rsidRDefault="00000000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6FC0"/>
                    <w:u w:val="single" w:color="006FC0"/>
                  </w:rPr>
                  <w:t>*Product</w:t>
                </w:r>
                <w:r>
                  <w:rPr>
                    <w:b/>
                    <w:color w:val="006FC0"/>
                    <w:spacing w:val="-5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casing</w:t>
                </w:r>
                <w:r>
                  <w:rPr>
                    <w:b/>
                    <w:color w:val="006FC0"/>
                    <w:spacing w:val="-2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and</w:t>
                </w:r>
                <w:r>
                  <w:rPr>
                    <w:b/>
                    <w:color w:val="006FC0"/>
                    <w:spacing w:val="-3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specifications</w:t>
                </w:r>
                <w:r>
                  <w:rPr>
                    <w:b/>
                    <w:color w:val="006FC0"/>
                    <w:spacing w:val="-2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are</w:t>
                </w:r>
                <w:r>
                  <w:rPr>
                    <w:b/>
                    <w:color w:val="006FC0"/>
                    <w:spacing w:val="-1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subject</w:t>
                </w:r>
                <w:r>
                  <w:rPr>
                    <w:b/>
                    <w:color w:val="006FC0"/>
                    <w:spacing w:val="-3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to</w:t>
                </w:r>
                <w:r>
                  <w:rPr>
                    <w:b/>
                    <w:color w:val="006FC0"/>
                    <w:spacing w:val="-3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change</w:t>
                </w:r>
                <w:r>
                  <w:rPr>
                    <w:b/>
                    <w:color w:val="006FC0"/>
                    <w:spacing w:val="-2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without</w:t>
                </w:r>
                <w:r>
                  <w:rPr>
                    <w:b/>
                    <w:color w:val="006FC0"/>
                    <w:spacing w:val="-2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prior</w:t>
                </w:r>
                <w:r>
                  <w:rPr>
                    <w:b/>
                    <w:color w:val="006FC0"/>
                    <w:spacing w:val="-2"/>
                    <w:u w:val="single" w:color="006FC0"/>
                  </w:rPr>
                  <w:t xml:space="preserve"> </w:t>
                </w:r>
                <w:r>
                  <w:rPr>
                    <w:b/>
                    <w:color w:val="006FC0"/>
                    <w:u w:val="single" w:color="006FC0"/>
                  </w:rPr>
                  <w:t>notice.</w:t>
                </w:r>
              </w:p>
            </w:txbxContent>
          </v:textbox>
          <w10:wrap anchorx="page" anchory="page"/>
        </v:shape>
      </w:pict>
    </w:r>
    <w:r>
      <w:pict w14:anchorId="410FCE27">
        <v:shape id="_x0000_s1025" type="#_x0000_t202" style="position:absolute;margin-left:470.5pt;margin-top:801.9pt;width:92.95pt;height:13pt;z-index:-16032256;mso-position-horizontal-relative:page;mso-position-vertical-relative:page" filled="f" stroked="f">
          <v:textbox inset="0,0,0,0">
            <w:txbxContent>
              <w:p w14:paraId="0A9CF8BA" w14:textId="77777777" w:rsidR="0073021D" w:rsidRDefault="00000000">
                <w:pPr>
                  <w:spacing w:line="244" w:lineRule="exact"/>
                  <w:ind w:left="20"/>
                  <w:rPr>
                    <w:b/>
                  </w:rPr>
                </w:pPr>
                <w:hyperlink r:id="rId1">
                  <w:r>
                    <w:rPr>
                      <w:b/>
                      <w:color w:val="006FC0"/>
                      <w:u w:val="single" w:color="006FC0"/>
                    </w:rPr>
                    <w:t>www.glotecinc.com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F8E3" w14:textId="77777777" w:rsidR="005E4879" w:rsidRDefault="005E4879">
      <w:r>
        <w:separator/>
      </w:r>
    </w:p>
  </w:footnote>
  <w:footnote w:type="continuationSeparator" w:id="0">
    <w:p w14:paraId="62EF7563" w14:textId="77777777" w:rsidR="005E4879" w:rsidRDefault="005E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E2C5" w14:textId="77777777" w:rsidR="0073021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078CA6B" wp14:editId="44FA47EF">
          <wp:simplePos x="0" y="0"/>
          <wp:positionH relativeFrom="page">
            <wp:posOffset>183514</wp:posOffset>
          </wp:positionH>
          <wp:positionV relativeFrom="page">
            <wp:posOffset>160019</wp:posOffset>
          </wp:positionV>
          <wp:extent cx="1120775" cy="4718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75" cy="47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A6663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3pt;margin-top:12.95pt;width:461.85pt;height:34pt;z-index:-16033792;mso-position-horizontal-relative:page;mso-position-vertical-relative:page" filled="f" stroked="f">
          <v:textbox inset="0,0,0,0">
            <w:txbxContent>
              <w:p w14:paraId="166476A0" w14:textId="6AD7C621" w:rsidR="0073021D" w:rsidRDefault="00000000">
                <w:pPr>
                  <w:tabs>
                    <w:tab w:val="left" w:pos="3577"/>
                    <w:tab w:val="left" w:pos="9216"/>
                  </w:tabs>
                  <w:spacing w:line="670" w:lineRule="exact"/>
                  <w:ind w:left="20"/>
                  <w:rPr>
                    <w:b/>
                    <w:i/>
                    <w:sz w:val="56"/>
                  </w:rPr>
                </w:pPr>
                <w:r>
                  <w:rPr>
                    <w:rFonts w:ascii="Times New Roman"/>
                    <w:color w:val="FFFFFF"/>
                    <w:sz w:val="56"/>
                    <w:shd w:val="clear" w:color="auto" w:fill="006FC0"/>
                  </w:rPr>
                  <w:t xml:space="preserve"> </w:t>
                </w:r>
                <w:r>
                  <w:rPr>
                    <w:rFonts w:ascii="Times New Roman"/>
                    <w:color w:val="FFFFFF"/>
                    <w:sz w:val="56"/>
                    <w:shd w:val="clear" w:color="auto" w:fill="006FC0"/>
                  </w:rPr>
                  <w:tab/>
                </w:r>
                <w:r>
                  <w:rPr>
                    <w:b/>
                    <w:i/>
                    <w:color w:val="FFFFFF"/>
                    <w:sz w:val="56"/>
                    <w:shd w:val="clear" w:color="auto" w:fill="006FC0"/>
                  </w:rPr>
                  <w:t>GL-</w:t>
                </w:r>
                <w:r w:rsidR="00AE018D">
                  <w:rPr>
                    <w:b/>
                    <w:i/>
                    <w:color w:val="FFFFFF"/>
                    <w:sz w:val="56"/>
                    <w:shd w:val="clear" w:color="auto" w:fill="006FC0"/>
                  </w:rPr>
                  <w:t>1IPB</w:t>
                </w:r>
                <w:r>
                  <w:rPr>
                    <w:b/>
                    <w:i/>
                    <w:color w:val="FFFFFF"/>
                    <w:sz w:val="56"/>
                    <w:shd w:val="clear" w:color="auto" w:fill="006FC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D03F5"/>
    <w:multiLevelType w:val="hybridMultilevel"/>
    <w:tmpl w:val="1CD2F69E"/>
    <w:lvl w:ilvl="0" w:tplc="CA665EC0">
      <w:numFmt w:val="bullet"/>
      <w:lvlText w:val="-"/>
      <w:lvlJc w:val="left"/>
      <w:pPr>
        <w:ind w:left="5408" w:hanging="12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238BD68">
      <w:numFmt w:val="bullet"/>
      <w:lvlText w:val="•"/>
      <w:lvlJc w:val="left"/>
      <w:pPr>
        <w:ind w:left="5957" w:hanging="126"/>
      </w:pPr>
      <w:rPr>
        <w:rFonts w:hint="default"/>
        <w:lang w:val="en-US" w:eastAsia="en-US" w:bidi="ar-SA"/>
      </w:rPr>
    </w:lvl>
    <w:lvl w:ilvl="2" w:tplc="D62281F4">
      <w:numFmt w:val="bullet"/>
      <w:lvlText w:val="•"/>
      <w:lvlJc w:val="left"/>
      <w:pPr>
        <w:ind w:left="6514" w:hanging="126"/>
      </w:pPr>
      <w:rPr>
        <w:rFonts w:hint="default"/>
        <w:lang w:val="en-US" w:eastAsia="en-US" w:bidi="ar-SA"/>
      </w:rPr>
    </w:lvl>
    <w:lvl w:ilvl="3" w:tplc="E9283FD2">
      <w:numFmt w:val="bullet"/>
      <w:lvlText w:val="•"/>
      <w:lvlJc w:val="left"/>
      <w:pPr>
        <w:ind w:left="7071" w:hanging="126"/>
      </w:pPr>
      <w:rPr>
        <w:rFonts w:hint="default"/>
        <w:lang w:val="en-US" w:eastAsia="en-US" w:bidi="ar-SA"/>
      </w:rPr>
    </w:lvl>
    <w:lvl w:ilvl="4" w:tplc="BF162D4A">
      <w:numFmt w:val="bullet"/>
      <w:lvlText w:val="•"/>
      <w:lvlJc w:val="left"/>
      <w:pPr>
        <w:ind w:left="7628" w:hanging="126"/>
      </w:pPr>
      <w:rPr>
        <w:rFonts w:hint="default"/>
        <w:lang w:val="en-US" w:eastAsia="en-US" w:bidi="ar-SA"/>
      </w:rPr>
    </w:lvl>
    <w:lvl w:ilvl="5" w:tplc="FD9873CC">
      <w:numFmt w:val="bullet"/>
      <w:lvlText w:val="•"/>
      <w:lvlJc w:val="left"/>
      <w:pPr>
        <w:ind w:left="8185" w:hanging="126"/>
      </w:pPr>
      <w:rPr>
        <w:rFonts w:hint="default"/>
        <w:lang w:val="en-US" w:eastAsia="en-US" w:bidi="ar-SA"/>
      </w:rPr>
    </w:lvl>
    <w:lvl w:ilvl="6" w:tplc="F836B84E">
      <w:numFmt w:val="bullet"/>
      <w:lvlText w:val="•"/>
      <w:lvlJc w:val="left"/>
      <w:pPr>
        <w:ind w:left="8742" w:hanging="126"/>
      </w:pPr>
      <w:rPr>
        <w:rFonts w:hint="default"/>
        <w:lang w:val="en-US" w:eastAsia="en-US" w:bidi="ar-SA"/>
      </w:rPr>
    </w:lvl>
    <w:lvl w:ilvl="7" w:tplc="28268BD2">
      <w:numFmt w:val="bullet"/>
      <w:lvlText w:val="•"/>
      <w:lvlJc w:val="left"/>
      <w:pPr>
        <w:ind w:left="9299" w:hanging="126"/>
      </w:pPr>
      <w:rPr>
        <w:rFonts w:hint="default"/>
        <w:lang w:val="en-US" w:eastAsia="en-US" w:bidi="ar-SA"/>
      </w:rPr>
    </w:lvl>
    <w:lvl w:ilvl="8" w:tplc="7D581890">
      <w:numFmt w:val="bullet"/>
      <w:lvlText w:val="•"/>
      <w:lvlJc w:val="left"/>
      <w:pPr>
        <w:ind w:left="9856" w:hanging="126"/>
      </w:pPr>
      <w:rPr>
        <w:rFonts w:hint="default"/>
        <w:lang w:val="en-US" w:eastAsia="en-US" w:bidi="ar-SA"/>
      </w:rPr>
    </w:lvl>
  </w:abstractNum>
  <w:num w:numId="1" w16cid:durableId="162341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21D"/>
    <w:rsid w:val="00035D55"/>
    <w:rsid w:val="003767BE"/>
    <w:rsid w:val="003C11B7"/>
    <w:rsid w:val="00421F70"/>
    <w:rsid w:val="004438EA"/>
    <w:rsid w:val="00455150"/>
    <w:rsid w:val="0045728F"/>
    <w:rsid w:val="00496521"/>
    <w:rsid w:val="00515CDB"/>
    <w:rsid w:val="005E4879"/>
    <w:rsid w:val="0073021D"/>
    <w:rsid w:val="00AE018D"/>
    <w:rsid w:val="00B71272"/>
    <w:rsid w:val="00B95FAD"/>
    <w:rsid w:val="00BD7FF7"/>
    <w:rsid w:val="00C0656B"/>
    <w:rsid w:val="00CF1505"/>
    <w:rsid w:val="00DA7C21"/>
    <w:rsid w:val="00E95E6E"/>
    <w:rsid w:val="00E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7BC96"/>
  <w15:docId w15:val="{F9CD0248-B3E0-4313-80B7-CB8138CF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right="163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5109"/>
    </w:pPr>
    <w:rPr>
      <w:rFonts w:ascii="Tahoma" w:eastAsia="Tahoma" w:hAnsi="Tahoma" w:cs="Tahoma"/>
      <w:b/>
      <w:bCs/>
      <w:sz w:val="64"/>
      <w:szCs w:val="6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5"/>
      <w:ind w:left="5412" w:hanging="131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14"/>
    </w:pPr>
  </w:style>
  <w:style w:type="paragraph" w:styleId="Header">
    <w:name w:val="header"/>
    <w:basedOn w:val="Normal"/>
    <w:link w:val="HeaderChar"/>
    <w:uiPriority w:val="99"/>
    <w:unhideWhenUsed/>
    <w:rsid w:val="00AE01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1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1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1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tecin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 Series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 Series</dc:title>
  <dc:creator>Ciara O' Grady</dc:creator>
  <cp:lastModifiedBy>Glotec inc</cp:lastModifiedBy>
  <cp:revision>42</cp:revision>
  <cp:lastPrinted>2024-06-17T08:44:00Z</cp:lastPrinted>
  <dcterms:created xsi:type="dcterms:W3CDTF">2024-06-17T08:09:00Z</dcterms:created>
  <dcterms:modified xsi:type="dcterms:W3CDTF">2024-06-17T10:05:00Z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2024-06-17T00:00:00Z</vt:filetime>
  </property>
</Properties>
</file>